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0ABD" w14:textId="354F1140" w:rsidR="00DE7C29" w:rsidRDefault="00DE7C29" w:rsidP="00DE7C29">
      <w:pPr>
        <w:spacing w:before="0" w:after="200" w:line="240" w:lineRule="auto"/>
        <w:rPr>
          <w:rFonts w:cs="Arial"/>
        </w:rPr>
      </w:pPr>
      <w:r w:rsidRPr="00E13581">
        <w:rPr>
          <w:rFonts w:cs="Arial"/>
        </w:rPr>
        <w:t xml:space="preserve">This </w:t>
      </w:r>
      <w:r>
        <w:rPr>
          <w:rFonts w:cs="Arial"/>
        </w:rPr>
        <w:t>document,</w:t>
      </w:r>
      <w:r w:rsidRPr="00E13581">
        <w:rPr>
          <w:rFonts w:cs="Arial"/>
        </w:rPr>
        <w:t xml:space="preserve"> </w:t>
      </w:r>
      <w:r>
        <w:rPr>
          <w:rFonts w:cs="Arial"/>
        </w:rPr>
        <w:t xml:space="preserve">completed by the Integrated Project Manager, acknowledges that </w:t>
      </w:r>
      <w:r>
        <w:rPr>
          <w:szCs w:val="20"/>
        </w:rPr>
        <w:t xml:space="preserve">the </w:t>
      </w:r>
      <w:r w:rsidR="002E5411">
        <w:rPr>
          <w:szCs w:val="20"/>
        </w:rPr>
        <w:t>p</w:t>
      </w:r>
      <w:r>
        <w:rPr>
          <w:szCs w:val="20"/>
        </w:rPr>
        <w:t>roject</w:t>
      </w:r>
      <w:r w:rsidRPr="00E13581">
        <w:rPr>
          <w:rFonts w:cs="Arial"/>
        </w:rPr>
        <w:t xml:space="preserve"> </w:t>
      </w:r>
      <w:r>
        <w:rPr>
          <w:rFonts w:cs="Arial"/>
        </w:rPr>
        <w:t xml:space="preserve">has reached a significant milestone and a </w:t>
      </w:r>
      <w:r w:rsidR="003C67FE">
        <w:rPr>
          <w:rFonts w:cs="Arial"/>
        </w:rPr>
        <w:t>P</w:t>
      </w:r>
      <w:r>
        <w:rPr>
          <w:rFonts w:cs="Arial"/>
        </w:rPr>
        <w:t xml:space="preserve">roject </w:t>
      </w:r>
      <w:r w:rsidR="003C67FE">
        <w:rPr>
          <w:rFonts w:cs="Arial"/>
        </w:rPr>
        <w:t>S</w:t>
      </w:r>
      <w:r>
        <w:rPr>
          <w:rFonts w:cs="Arial"/>
        </w:rPr>
        <w:t xml:space="preserve">chedule </w:t>
      </w:r>
      <w:r w:rsidR="003C67FE">
        <w:rPr>
          <w:rFonts w:cs="Arial"/>
        </w:rPr>
        <w:t>A</w:t>
      </w:r>
      <w:r>
        <w:rPr>
          <w:rFonts w:cs="Arial"/>
        </w:rPr>
        <w:t xml:space="preserve">lignment is </w:t>
      </w:r>
      <w:r w:rsidR="00265074">
        <w:rPr>
          <w:rFonts w:cs="Arial"/>
        </w:rPr>
        <w:t>completed</w:t>
      </w:r>
      <w:r>
        <w:rPr>
          <w:rFonts w:cs="Arial"/>
        </w:rPr>
        <w:t xml:space="preserve"> along with updated </w:t>
      </w:r>
      <w:r w:rsidR="002E5411">
        <w:rPr>
          <w:rFonts w:cs="Arial"/>
        </w:rPr>
        <w:t>p</w:t>
      </w:r>
      <w:r>
        <w:rPr>
          <w:rFonts w:cs="Arial"/>
        </w:rPr>
        <w:t xml:space="preserve">roject risks and assumptions. This document can also be submitted throughout the </w:t>
      </w:r>
      <w:r w:rsidR="002E5411">
        <w:rPr>
          <w:rFonts w:cs="Arial"/>
        </w:rPr>
        <w:t>p</w:t>
      </w:r>
      <w:r>
        <w:rPr>
          <w:rFonts w:cs="Arial"/>
        </w:rPr>
        <w:t xml:space="preserve">roject’s life when there are changes to the dates in the </w:t>
      </w:r>
      <w:r w:rsidR="00CE0455">
        <w:rPr>
          <w:rFonts w:cs="Arial"/>
        </w:rPr>
        <w:t xml:space="preserve">milestone </w:t>
      </w:r>
      <w:r>
        <w:rPr>
          <w:rFonts w:cs="Arial"/>
        </w:rPr>
        <w:t>table below.</w:t>
      </w:r>
      <w:r w:rsidR="00382CC6">
        <w:rPr>
          <w:rFonts w:cs="Arial"/>
        </w:rPr>
        <w:t xml:space="preserve"> </w:t>
      </w:r>
      <w:r w:rsidR="00382CC6">
        <w:t xml:space="preserve">If the schedule alignment indicates a change to the </w:t>
      </w:r>
      <w:r w:rsidR="00720FEB">
        <w:t>in-service date (ISD)</w:t>
      </w:r>
      <w:r w:rsidR="00382CC6">
        <w:t>, a Change Proposal must be submitted as well.</w:t>
      </w:r>
    </w:p>
    <w:p w14:paraId="6989CB5A" w14:textId="77777777" w:rsidR="00DE7C29" w:rsidRDefault="00DE7C29" w:rsidP="00DE7C29">
      <w:pPr>
        <w:spacing w:before="0" w:after="60" w:line="240" w:lineRule="auto"/>
        <w:rPr>
          <w:rFonts w:cs="Arial"/>
        </w:rPr>
      </w:pPr>
      <w:r>
        <w:rPr>
          <w:rFonts w:cs="Arial"/>
        </w:rPr>
        <w:t xml:space="preserve">Select the most recently completed </w:t>
      </w:r>
      <w:r w:rsidR="002E5411">
        <w:rPr>
          <w:rFonts w:cs="Arial"/>
        </w:rPr>
        <w:t>p</w:t>
      </w:r>
      <w:r>
        <w:rPr>
          <w:rFonts w:cs="Arial"/>
        </w:rPr>
        <w:t>roject milestone reached:</w:t>
      </w:r>
    </w:p>
    <w:p w14:paraId="664B1B9A" w14:textId="6DFC79FB" w:rsidR="00DE7C29" w:rsidRPr="00206398" w:rsidRDefault="00000000" w:rsidP="00DE7C29">
      <w:pPr>
        <w:spacing w:before="0" w:after="0" w:line="240" w:lineRule="auto"/>
        <w:rPr>
          <w:rFonts w:cs="Arial"/>
        </w:rPr>
      </w:pPr>
      <w:sdt>
        <w:sdtPr>
          <w:rPr>
            <w:rFonts w:cs="Arial"/>
          </w:rPr>
          <w:id w:val="18486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C29">
            <w:rPr>
              <w:rFonts w:ascii="MS Gothic" w:eastAsia="MS Gothic" w:hAnsi="MS Gothic" w:cs="Arial" w:hint="eastAsia"/>
            </w:rPr>
            <w:t>☐</w:t>
          </w:r>
        </w:sdtContent>
      </w:sdt>
      <w:r w:rsidR="00720FEB">
        <w:rPr>
          <w:rFonts w:cs="Arial"/>
        </w:rPr>
        <w:t xml:space="preserve"> </w:t>
      </w:r>
      <w:r w:rsidR="00627667">
        <w:rPr>
          <w:rFonts w:cs="Arial"/>
        </w:rPr>
        <w:t>Proposal to Proceed</w:t>
      </w:r>
    </w:p>
    <w:p w14:paraId="6A6ECFF7" w14:textId="07601AFA" w:rsidR="00DE7C29" w:rsidRPr="00206398" w:rsidRDefault="00000000" w:rsidP="00DE7C29">
      <w:pPr>
        <w:spacing w:before="0" w:after="0" w:line="240" w:lineRule="auto"/>
        <w:rPr>
          <w:rFonts w:cs="Arial"/>
        </w:rPr>
      </w:pPr>
      <w:sdt>
        <w:sdtPr>
          <w:rPr>
            <w:rFonts w:cs="Arial"/>
          </w:rPr>
          <w:id w:val="-158198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C29" w:rsidRPr="00206398">
            <w:rPr>
              <w:rFonts w:ascii="MS Gothic" w:eastAsia="MS Gothic" w:hAnsi="MS Gothic" w:cs="Arial" w:hint="eastAsia"/>
            </w:rPr>
            <w:t>☐</w:t>
          </w:r>
        </w:sdtContent>
      </w:sdt>
      <w:r w:rsidR="00720FEB">
        <w:rPr>
          <w:rFonts w:cs="Arial"/>
        </w:rPr>
        <w:t xml:space="preserve"> </w:t>
      </w:r>
      <w:r w:rsidR="00DE7C29">
        <w:rPr>
          <w:rFonts w:cs="Arial"/>
        </w:rPr>
        <w:t>Service Proposal</w:t>
      </w:r>
    </w:p>
    <w:p w14:paraId="382D1B96" w14:textId="6C2607E7" w:rsidR="00DE7C29" w:rsidRPr="00206398" w:rsidRDefault="00000000" w:rsidP="00332C3A">
      <w:pPr>
        <w:spacing w:before="0" w:line="240" w:lineRule="auto"/>
        <w:rPr>
          <w:rFonts w:cs="Arial"/>
        </w:rPr>
      </w:pPr>
      <w:sdt>
        <w:sdtPr>
          <w:rPr>
            <w:rFonts w:cs="Arial"/>
          </w:rPr>
          <w:id w:val="195876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A22">
            <w:rPr>
              <w:rFonts w:ascii="MS Gothic" w:eastAsia="MS Gothic" w:hAnsi="MS Gothic" w:cs="Arial" w:hint="eastAsia"/>
            </w:rPr>
            <w:t>☐</w:t>
          </w:r>
        </w:sdtContent>
      </w:sdt>
      <w:r w:rsidR="00720FEB">
        <w:rPr>
          <w:rFonts w:cs="Arial"/>
        </w:rPr>
        <w:t xml:space="preserve"> </w:t>
      </w:r>
      <w:r w:rsidR="00DE7C29" w:rsidRPr="00206398">
        <w:rPr>
          <w:rFonts w:cs="Arial"/>
        </w:rPr>
        <w:t>Permit &amp; License</w:t>
      </w:r>
    </w:p>
    <w:p w14:paraId="35880FB3" w14:textId="6C22CBE9" w:rsidR="001D4703" w:rsidRPr="002D3907" w:rsidRDefault="00265074" w:rsidP="00A0264E">
      <w:pPr>
        <w:pStyle w:val="BodyText"/>
        <w:spacing w:after="240"/>
      </w:pPr>
      <w:r>
        <w:t>T</w:t>
      </w:r>
      <w:r w:rsidR="00DE7C29">
        <w:t xml:space="preserve">he </w:t>
      </w:r>
      <w:r>
        <w:t>m</w:t>
      </w:r>
      <w:r w:rsidR="00DE7C29">
        <w:t>ilestone table below</w:t>
      </w:r>
      <w:r>
        <w:t xml:space="preserve"> shows an </w:t>
      </w:r>
      <w:r w:rsidR="00DE7C29">
        <w:t xml:space="preserve">updated </w:t>
      </w:r>
      <w:r w:rsidR="002E5411">
        <w:t>p</w:t>
      </w:r>
      <w:r w:rsidR="00DE7C29">
        <w:t>roject schedule based on completion of</w:t>
      </w:r>
      <w:r>
        <w:t xml:space="preserve"> the</w:t>
      </w:r>
      <w:r w:rsidR="00DE7C29">
        <w:t xml:space="preserve"> </w:t>
      </w:r>
      <w:r w:rsidR="00627667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[Proposal to Proceed, Service Proposal, or Permit &amp; License]"/>
            </w:textInput>
          </w:ffData>
        </w:fldChar>
      </w:r>
      <w:r w:rsidR="00627667">
        <w:rPr>
          <w:szCs w:val="20"/>
        </w:rPr>
        <w:instrText xml:space="preserve"> FORMTEXT </w:instrText>
      </w:r>
      <w:r w:rsidR="00627667">
        <w:rPr>
          <w:szCs w:val="20"/>
        </w:rPr>
      </w:r>
      <w:r w:rsidR="00627667">
        <w:rPr>
          <w:szCs w:val="20"/>
        </w:rPr>
        <w:fldChar w:fldCharType="separate"/>
      </w:r>
      <w:r w:rsidR="00627667">
        <w:rPr>
          <w:noProof/>
          <w:szCs w:val="20"/>
        </w:rPr>
        <w:t>[Proposal to Proceed, Service Proposal, or Permit &amp; License]</w:t>
      </w:r>
      <w:r w:rsidR="00627667">
        <w:rPr>
          <w:szCs w:val="20"/>
        </w:rPr>
        <w:fldChar w:fldCharType="end"/>
      </w:r>
      <w:r w:rsidR="00DE7C29">
        <w:rPr>
          <w:szCs w:val="20"/>
        </w:rPr>
        <w:t>.</w:t>
      </w:r>
      <w:r w:rsidR="001D4703" w:rsidRPr="002D3907">
        <w:t xml:space="preserve"> 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9360"/>
      </w:tblGrid>
      <w:tr w:rsidR="00DE7C29" w14:paraId="0928AC43" w14:textId="77777777" w:rsidTr="000B07F1">
        <w:trPr>
          <w:trHeight w:val="317"/>
          <w:tblHeader/>
        </w:trPr>
        <w:tc>
          <w:tcPr>
            <w:tcW w:w="5000" w:type="pct"/>
            <w:tcBorders>
              <w:top w:val="single" w:sz="8" w:space="0" w:color="00477F"/>
              <w:left w:val="nil"/>
              <w:bottom w:val="single" w:sz="8" w:space="0" w:color="00477F"/>
              <w:right w:val="nil"/>
            </w:tcBorders>
            <w:shd w:val="clear" w:color="auto" w:fill="00477F"/>
            <w:noWrap/>
          </w:tcPr>
          <w:p w14:paraId="3FCF276F" w14:textId="77777777" w:rsidR="00DE7C29" w:rsidRDefault="00DE7C29" w:rsidP="000B07F1">
            <w:pPr>
              <w:pStyle w:val="BodyText"/>
              <w:spacing w:after="60"/>
              <w:rPr>
                <w:b/>
                <w:lang w:val="en-CA" w:eastAsia="en-CA"/>
              </w:rPr>
            </w:pPr>
            <w:r>
              <w:rPr>
                <w:b/>
                <w:lang w:val="en-CA" w:eastAsia="en-CA"/>
              </w:rPr>
              <w:t xml:space="preserve">Project </w:t>
            </w:r>
          </w:p>
        </w:tc>
      </w:tr>
      <w:tr w:rsidR="00DE7C29" w14:paraId="5F33EF6A" w14:textId="77777777" w:rsidTr="000B07F1">
        <w:trPr>
          <w:trHeight w:val="385"/>
        </w:trPr>
        <w:tc>
          <w:tcPr>
            <w:tcW w:w="5000" w:type="pct"/>
            <w:tcBorders>
              <w:top w:val="single" w:sz="8" w:space="0" w:color="00477F"/>
              <w:left w:val="nil"/>
              <w:bottom w:val="single" w:sz="8" w:space="0" w:color="00407A"/>
              <w:right w:val="nil"/>
            </w:tcBorders>
            <w:noWrap/>
            <w:vAlign w:val="center"/>
          </w:tcPr>
          <w:p w14:paraId="78653F22" w14:textId="77777777" w:rsidR="00DE7C29" w:rsidRPr="005A02FD" w:rsidRDefault="00DE7C29" w:rsidP="000B07F1">
            <w:pPr>
              <w:pStyle w:val="BodyText"/>
              <w:spacing w:before="0" w:after="0"/>
            </w:pPr>
            <w:r>
              <w:t xml:space="preserve">Project Number: </w:t>
            </w:r>
          </w:p>
        </w:tc>
      </w:tr>
      <w:tr w:rsidR="00DE7C29" w14:paraId="22C2C2F4" w14:textId="77777777" w:rsidTr="000B07F1">
        <w:trPr>
          <w:trHeight w:val="529"/>
        </w:trPr>
        <w:tc>
          <w:tcPr>
            <w:tcW w:w="5000" w:type="pct"/>
            <w:tcBorders>
              <w:top w:val="single" w:sz="8" w:space="0" w:color="00407A"/>
              <w:left w:val="nil"/>
              <w:bottom w:val="single" w:sz="8" w:space="0" w:color="00407A"/>
              <w:right w:val="nil"/>
            </w:tcBorders>
            <w:noWrap/>
            <w:vAlign w:val="center"/>
          </w:tcPr>
          <w:p w14:paraId="66749D48" w14:textId="77777777" w:rsidR="00DE7C29" w:rsidRPr="00DD4856" w:rsidRDefault="00DE7C29" w:rsidP="000B07F1">
            <w:pPr>
              <w:pStyle w:val="BodyText"/>
              <w:spacing w:before="0" w:after="0"/>
            </w:pPr>
            <w:r>
              <w:t xml:space="preserve">Project Name: </w:t>
            </w:r>
          </w:p>
        </w:tc>
      </w:tr>
    </w:tbl>
    <w:p w14:paraId="24BDBE6B" w14:textId="30C03461" w:rsidR="002E5411" w:rsidRDefault="002E5411" w:rsidP="00332C3A">
      <w:pPr>
        <w:pStyle w:val="LetterBody"/>
        <w:spacing w:before="40" w:after="40"/>
        <w:ind w:left="0"/>
      </w:pPr>
    </w:p>
    <w:p w14:paraId="58A63E3C" w14:textId="26E9110D" w:rsidR="003F40CE" w:rsidRDefault="003F40CE" w:rsidP="00332C3A">
      <w:pPr>
        <w:pStyle w:val="LetterBody"/>
        <w:spacing w:before="40" w:after="40"/>
        <w:ind w:left="0"/>
      </w:pPr>
      <w:r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[Note to Author: The milestones shown below are meant to be a starting point. Milestones may be added or removed based on the deliverables that are required for the project.]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[Note to Author: The milestones shown below are meant to be a starting point. Milestones may be added or removed based on the deliverables that are required for the project.]</w:t>
      </w:r>
      <w:r>
        <w:rPr>
          <w:szCs w:val="20"/>
        </w:rPr>
        <w:fldChar w:fldCharType="end"/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423"/>
        <w:gridCol w:w="895"/>
        <w:gridCol w:w="1522"/>
        <w:gridCol w:w="1520"/>
      </w:tblGrid>
      <w:tr w:rsidR="00A0264E" w14:paraId="30A00A7B" w14:textId="77777777" w:rsidTr="00F57E77">
        <w:trPr>
          <w:tblHeader/>
        </w:trPr>
        <w:tc>
          <w:tcPr>
            <w:tcW w:w="2897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  <w:vAlign w:val="center"/>
          </w:tcPr>
          <w:p w14:paraId="1E3ED60E" w14:textId="77777777" w:rsidR="00A0264E" w:rsidRPr="00A23AAF" w:rsidRDefault="00A0264E" w:rsidP="000B07F1">
            <w:pPr>
              <w:tabs>
                <w:tab w:val="clear" w:pos="720"/>
              </w:tabs>
              <w:spacing w:line="240" w:lineRule="auto"/>
              <w:ind w:left="90"/>
              <w:jc w:val="left"/>
              <w:rPr>
                <w:b/>
                <w:szCs w:val="20"/>
              </w:rPr>
            </w:pPr>
            <w:r w:rsidRPr="00A23AAF">
              <w:rPr>
                <w:b/>
                <w:szCs w:val="20"/>
              </w:rPr>
              <w:t>Milestone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478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  <w:vAlign w:val="center"/>
          </w:tcPr>
          <w:p w14:paraId="6BA69FFD" w14:textId="77777777" w:rsidR="00A0264E" w:rsidRPr="00A23AAF" w:rsidRDefault="00A0264E" w:rsidP="00887B36">
            <w:pPr>
              <w:tabs>
                <w:tab w:val="clear" w:pos="720"/>
              </w:tabs>
              <w:spacing w:line="240" w:lineRule="auto"/>
              <w:jc w:val="center"/>
              <w:rPr>
                <w:b/>
                <w:szCs w:val="20"/>
              </w:rPr>
            </w:pPr>
            <w:r w:rsidRPr="00A23AAF">
              <w:rPr>
                <w:b/>
                <w:szCs w:val="20"/>
              </w:rPr>
              <w:t>Owner</w:t>
            </w:r>
          </w:p>
        </w:tc>
        <w:tc>
          <w:tcPr>
            <w:tcW w:w="813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  <w:vAlign w:val="center"/>
          </w:tcPr>
          <w:p w14:paraId="7254A2FF" w14:textId="77777777" w:rsidR="00A0264E" w:rsidRPr="00A23AAF" w:rsidRDefault="00A0264E" w:rsidP="00887B36">
            <w:pPr>
              <w:tabs>
                <w:tab w:val="clear" w:pos="720"/>
              </w:tabs>
              <w:spacing w:line="240" w:lineRule="auto"/>
              <w:jc w:val="center"/>
              <w:rPr>
                <w:b/>
                <w:szCs w:val="20"/>
                <w:highlight w:val="yellow"/>
              </w:rPr>
            </w:pPr>
            <w:r>
              <w:rPr>
                <w:b/>
                <w:szCs w:val="20"/>
              </w:rPr>
              <w:t>Target Date</w:t>
            </w:r>
          </w:p>
        </w:tc>
        <w:tc>
          <w:tcPr>
            <w:tcW w:w="813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  <w:vAlign w:val="center"/>
          </w:tcPr>
          <w:p w14:paraId="33FDF4AB" w14:textId="77777777" w:rsidR="00A0264E" w:rsidRDefault="00A0264E" w:rsidP="00887B36">
            <w:pPr>
              <w:tabs>
                <w:tab w:val="clear" w:pos="720"/>
              </w:tabs>
              <w:spacing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Completion Date</w:t>
            </w:r>
          </w:p>
        </w:tc>
      </w:tr>
      <w:tr w:rsidR="003F40CE" w14:paraId="45EF4985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65553A10" w14:textId="1F1B980A" w:rsidR="003F40CE" w:rsidRDefault="003F40CE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Study Scope Issued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1A16E5A" w14:textId="77777777" w:rsidR="003F40CE" w:rsidRDefault="003F40CE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91333CE" w14:textId="77777777" w:rsidR="003F40CE" w:rsidRDefault="003F40CE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0B7601E" w14:textId="77777777" w:rsidR="003F40CE" w:rsidRDefault="003F40CE" w:rsidP="003235A0">
            <w:pPr>
              <w:pStyle w:val="BodyText"/>
              <w:spacing w:after="60" w:line="220" w:lineRule="exact"/>
            </w:pPr>
          </w:p>
        </w:tc>
      </w:tr>
      <w:tr w:rsidR="00887B36" w14:paraId="42F06613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06BED9AB" w14:textId="77777777" w:rsidR="00887B36" w:rsidRPr="00A23AAF" w:rsidRDefault="00887B36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Engineering Study Results Submission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2B12573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0F68CB0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D800298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162AD9" w14:paraId="1EA9B124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B88AD1D" w14:textId="0B2DC07B" w:rsidR="00162AD9" w:rsidRDefault="00CB54B7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OOM or NID-Level </w:t>
            </w:r>
            <w:r w:rsidR="00162AD9">
              <w:rPr>
                <w:szCs w:val="20"/>
              </w:rPr>
              <w:t>Cost Estimate</w:t>
            </w:r>
            <w:r>
              <w:rPr>
                <w:szCs w:val="20"/>
              </w:rPr>
              <w:t>s</w:t>
            </w:r>
            <w:r w:rsidR="00162AD9">
              <w:rPr>
                <w:szCs w:val="20"/>
              </w:rPr>
              <w:t xml:space="preserve"> Submission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565EC94" w14:textId="77777777" w:rsidR="00162AD9" w:rsidRDefault="00162AD9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231C8B4" w14:textId="77777777" w:rsidR="00162AD9" w:rsidRDefault="00162AD9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AED5A30" w14:textId="77777777" w:rsidR="00162AD9" w:rsidRDefault="00162AD9" w:rsidP="003235A0">
            <w:pPr>
              <w:pStyle w:val="BodyText"/>
              <w:spacing w:after="60" w:line="220" w:lineRule="exact"/>
            </w:pPr>
          </w:p>
        </w:tc>
      </w:tr>
      <w:tr w:rsidR="00162AD9" w14:paraId="325266C9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6EFD736A" w14:textId="77777777" w:rsidR="00162AD9" w:rsidRDefault="00162AD9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Facility Design </w:t>
            </w:r>
            <w:r w:rsidR="00C5479F">
              <w:rPr>
                <w:szCs w:val="20"/>
              </w:rPr>
              <w:t xml:space="preserve">and SLD </w:t>
            </w:r>
            <w:r>
              <w:rPr>
                <w:szCs w:val="20"/>
              </w:rPr>
              <w:t>Submission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C419256" w14:textId="77777777" w:rsidR="00162AD9" w:rsidRDefault="00162AD9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A97A537" w14:textId="77777777" w:rsidR="00162AD9" w:rsidRDefault="00162AD9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6A9FCC2" w14:textId="77777777" w:rsidR="00162AD9" w:rsidRDefault="00162AD9" w:rsidP="003235A0">
            <w:pPr>
              <w:pStyle w:val="BodyText"/>
              <w:spacing w:after="60" w:line="220" w:lineRule="exact"/>
            </w:pPr>
          </w:p>
        </w:tc>
      </w:tr>
      <w:tr w:rsidR="00887B36" w14:paraId="2EA5ABE3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E3DEB5D" w14:textId="41F9BD3D" w:rsidR="00887B36" w:rsidRPr="00A23AAF" w:rsidRDefault="003F40CE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Proposal to Proceed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87B070E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2CA8DBC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FAC437C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887B36" w14:paraId="4AD70B7E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24BFF404" w14:textId="0741C2DC" w:rsidR="00887B36" w:rsidRPr="00A23AAF" w:rsidRDefault="00AD30C1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Stage 3 &amp; </w:t>
            </w:r>
            <w:r w:rsidR="00887B36">
              <w:rPr>
                <w:szCs w:val="20"/>
              </w:rPr>
              <w:t xml:space="preserve">4 Security </w:t>
            </w:r>
            <w:r w:rsidR="00211FFE">
              <w:rPr>
                <w:szCs w:val="20"/>
              </w:rPr>
              <w:t>Payment</w:t>
            </w:r>
            <w:r w:rsidR="003F40CE">
              <w:rPr>
                <w:szCs w:val="20"/>
              </w:rPr>
              <w:t xml:space="preserve"> Confirmation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300FB0B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7ABBAAD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225450E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887B36" w14:paraId="75BB08F6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36E0BFB5" w14:textId="77777777" w:rsidR="00887B36" w:rsidRPr="00A23AAF" w:rsidRDefault="00887B36" w:rsidP="00460CE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 w:rsidRPr="00A23AAF">
              <w:rPr>
                <w:szCs w:val="20"/>
              </w:rPr>
              <w:t>F</w:t>
            </w:r>
            <w:r>
              <w:rPr>
                <w:szCs w:val="20"/>
              </w:rPr>
              <w:t xml:space="preserve">unctional </w:t>
            </w:r>
            <w:r w:rsidRPr="00A23AAF">
              <w:rPr>
                <w:szCs w:val="20"/>
              </w:rPr>
              <w:t>S</w:t>
            </w:r>
            <w:r>
              <w:rPr>
                <w:szCs w:val="20"/>
              </w:rPr>
              <w:t>pecification</w:t>
            </w:r>
            <w:r w:rsidRPr="00A23AAF">
              <w:rPr>
                <w:szCs w:val="20"/>
              </w:rPr>
              <w:t xml:space="preserve"> </w:t>
            </w:r>
            <w:r w:rsidR="00460CE4">
              <w:rPr>
                <w:szCs w:val="20"/>
              </w:rPr>
              <w:t>Issued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72761E9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CE41BB5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607D675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460CE4" w14:paraId="65209C11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2353C9FE" w14:textId="77777777" w:rsidR="00460CE4" w:rsidRPr="00A23AAF" w:rsidRDefault="00460CE4" w:rsidP="00460CE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Directions Issued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078DC3B" w14:textId="77777777" w:rsidR="00460CE4" w:rsidRDefault="00460CE4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7A59DCD" w14:textId="77777777" w:rsidR="00460CE4" w:rsidRDefault="00460CE4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7A37732" w14:textId="77777777" w:rsidR="00460CE4" w:rsidRDefault="00460CE4" w:rsidP="003235A0">
            <w:pPr>
              <w:pStyle w:val="BodyText"/>
              <w:spacing w:after="60" w:line="220" w:lineRule="exact"/>
            </w:pPr>
          </w:p>
        </w:tc>
      </w:tr>
      <w:tr w:rsidR="00887B36" w14:paraId="4C7C689C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2F102F63" w14:textId="16AEF16E" w:rsidR="00887B36" w:rsidRDefault="00887B36" w:rsidP="00460CE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Finalize </w:t>
            </w:r>
            <w:r w:rsidR="00460CE4">
              <w:rPr>
                <w:szCs w:val="20"/>
              </w:rPr>
              <w:t>ECA</w:t>
            </w:r>
            <w:r>
              <w:rPr>
                <w:szCs w:val="20"/>
              </w:rPr>
              <w:t xml:space="preserve"> Study Scope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AF6C26F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78DCB28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5B78529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887B36" w14:paraId="49669AFD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5BC60608" w14:textId="5070B518" w:rsidR="00887B36" w:rsidRDefault="00460CE4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ECA</w:t>
            </w:r>
            <w:r w:rsidR="00887B36">
              <w:rPr>
                <w:szCs w:val="20"/>
              </w:rPr>
              <w:t xml:space="preserve"> Study Results Submission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6E2472F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1D1AD97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3FD59B1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887B36" w14:paraId="4FAEC828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0054C4E4" w14:textId="77777777" w:rsidR="00887B36" w:rsidRPr="00A23AAF" w:rsidRDefault="00887B36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Service Proposal</w:t>
            </w:r>
            <w:r w:rsidRPr="00A23AAF">
              <w:rPr>
                <w:szCs w:val="20"/>
              </w:rPr>
              <w:t xml:space="preserve"> Submission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F11FE4C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0558E8B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D4A1FB1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887B36" w14:paraId="1CE6E77C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7F417C52" w14:textId="77777777" w:rsidR="00887B36" w:rsidRPr="00A23AAF" w:rsidRDefault="00887B36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 w:rsidRPr="00A23AAF">
              <w:rPr>
                <w:szCs w:val="20"/>
              </w:rPr>
              <w:t>PIP Report Submission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E4B552C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B0F245D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EF30A82" w14:textId="77777777" w:rsidR="00887B36" w:rsidRDefault="00887B36" w:rsidP="003235A0">
            <w:pPr>
              <w:pStyle w:val="BodyText"/>
              <w:spacing w:after="60" w:line="220" w:lineRule="exact"/>
            </w:pPr>
          </w:p>
        </w:tc>
      </w:tr>
      <w:tr w:rsidR="00460CE4" w14:paraId="2816CF34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614B33BF" w14:textId="77777777" w:rsidR="00460CE4" w:rsidRDefault="00460CE4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GUOC Evidence Provided (generators only)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D0D0CF7" w14:textId="77777777" w:rsidR="00460CE4" w:rsidRDefault="00460CE4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8B72CC2" w14:textId="77777777" w:rsidR="00460CE4" w:rsidRDefault="00460CE4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63CDDD3" w14:textId="77777777" w:rsidR="00460CE4" w:rsidRDefault="00460CE4" w:rsidP="003235A0">
            <w:pPr>
              <w:pStyle w:val="BodyText"/>
              <w:spacing w:after="60" w:line="220" w:lineRule="exact"/>
            </w:pPr>
          </w:p>
        </w:tc>
      </w:tr>
      <w:tr w:rsidR="00355F7C" w14:paraId="73437287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0E17D8C8" w14:textId="77777777" w:rsidR="00355F7C" w:rsidRPr="00A23AAF" w:rsidRDefault="00355F7C" w:rsidP="000B07F1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SAS Agreement Executed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3E430CC" w14:textId="77777777" w:rsidR="00355F7C" w:rsidRDefault="00355F7C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430C82B" w14:textId="77777777" w:rsidR="00355F7C" w:rsidRDefault="00355F7C" w:rsidP="003235A0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E7BED16" w14:textId="77777777" w:rsidR="00355F7C" w:rsidRDefault="00355F7C" w:rsidP="003235A0">
            <w:pPr>
              <w:pStyle w:val="BodyText"/>
              <w:spacing w:after="60" w:line="220" w:lineRule="exact"/>
            </w:pPr>
          </w:p>
        </w:tc>
      </w:tr>
      <w:tr w:rsidR="007D1624" w14:paraId="70328D83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A210E0B" w14:textId="2039FDE9" w:rsidR="007D1624" w:rsidRPr="007D1624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 w:rsidRPr="007D1624">
              <w:rPr>
                <w:szCs w:val="20"/>
              </w:rPr>
              <w:t>Schedules D and E of ATA Complete (MPC projects only)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1246FDA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DE3A5FB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51637955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032A1235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9951C0F" w14:textId="2FA38566" w:rsidR="007D1624" w:rsidRPr="00A23AAF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 w:rsidRPr="007D1624">
              <w:rPr>
                <w:szCs w:val="20"/>
              </w:rPr>
              <w:t xml:space="preserve">ATA </w:t>
            </w:r>
            <w:r w:rsidR="00F57E77">
              <w:rPr>
                <w:szCs w:val="20"/>
              </w:rPr>
              <w:t xml:space="preserve">Execution </w:t>
            </w:r>
            <w:r w:rsidRPr="007D1624">
              <w:rPr>
                <w:szCs w:val="20"/>
              </w:rPr>
              <w:t>Confirmation</w:t>
            </w:r>
            <w:r w:rsidR="00F57E77">
              <w:rPr>
                <w:szCs w:val="20"/>
              </w:rPr>
              <w:t xml:space="preserve"> </w:t>
            </w:r>
            <w:r w:rsidRPr="007D1624">
              <w:rPr>
                <w:szCs w:val="20"/>
              </w:rPr>
              <w:t>(MPC projects only)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8622D8B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979D98E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29BEEEF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5A5B731A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7D8DA9E3" w14:textId="77777777" w:rsidR="007D1624" w:rsidRPr="00A23AAF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 w:rsidRPr="00A23AAF">
              <w:rPr>
                <w:szCs w:val="20"/>
              </w:rPr>
              <w:lastRenderedPageBreak/>
              <w:t>NID Filed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EBB6B9E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71C5382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54BC642A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3ABBC0C8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015B901B" w14:textId="670457AE" w:rsidR="007D1624" w:rsidRPr="00A23AAF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 w:rsidRPr="00A23AAF">
              <w:rPr>
                <w:szCs w:val="20"/>
              </w:rPr>
              <w:t>Facility Application Filed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0B3FF40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45410DF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817F917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54233FA9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4696C197" w14:textId="2A303DC0" w:rsidR="007D1624" w:rsidRPr="00A23AAF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Power Plant Application Filed (generators only)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08D9CB8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3C1F0AB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23AC84E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547E408F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4FDF9D8C" w14:textId="0067AE7A" w:rsidR="007D1624" w:rsidRPr="00A23AAF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NID Approval and Permit &amp; License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0ABE0C5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CDAC865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046BAF0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1FE5784C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05539A4E" w14:textId="061FDEC0" w:rsidR="007D1624" w:rsidRPr="00A23AAF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Power Plant Approval (generators only)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35349E5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5D46D2CC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111B8A6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65188D85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0A7F90B5" w14:textId="77777777" w:rsidR="007D1624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GUOC Payment (generators only)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ADF32AA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FA78577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8B7FAAD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595D9EE2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79FA1CE0" w14:textId="77777777" w:rsidR="007D1624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TFO Construction Start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B32BD5B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49708D4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13A6C68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312945DA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466FD65A" w14:textId="561FF5D2" w:rsidR="007D1624" w:rsidRPr="007D1624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 w:rsidRPr="007D1624">
              <w:rPr>
                <w:szCs w:val="20"/>
              </w:rPr>
              <w:t>Stage 5 CCD (MPC projects only)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B7F1EB9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6CA8BDA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3641293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428C9726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77A51A6A" w14:textId="17145BEF" w:rsidR="007D1624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100 Day Energization Package Submissions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3F35E4E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A758B4F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A6E3FA7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685FA9EE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F6D0C85" w14:textId="0317AC7B" w:rsidR="007D1624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30 Day Energization Package Submissions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58615EC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403BCC6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E6DE10E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3E1CACA0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B19EF48" w14:textId="055C0252" w:rsidR="007D1624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Contract Capacity Start Date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CFD6D67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15AF6DD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9BD4C16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5121B3BE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268F7076" w14:textId="77777777" w:rsidR="007D1624" w:rsidRPr="00A23AAF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In-Service Date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7DA28AB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757251A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5372F63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56699D7F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4C0EA413" w14:textId="17C8C4C1" w:rsidR="007D1624" w:rsidRPr="007D1624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 w:rsidRPr="007D1624">
              <w:rPr>
                <w:szCs w:val="20"/>
              </w:rPr>
              <w:t>ATA Closing Date (MPC projects only)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8B940E5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5FB82C9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CD51A95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22660DAC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4F96481" w14:textId="77777777" w:rsidR="007D1624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Commercial Operation Date (generators only)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E917298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CE600DD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EBC21B5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7D1624" w14:paraId="4D7706B6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6E1D09C4" w14:textId="538BDA59" w:rsidR="007D1624" w:rsidRDefault="007D1624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>Final Cost Report Submission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B0C9CC3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5DE6C8B8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9AF19A0" w14:textId="77777777" w:rsidR="007D1624" w:rsidRDefault="007D1624" w:rsidP="007D1624">
            <w:pPr>
              <w:pStyle w:val="BodyText"/>
              <w:spacing w:after="60" w:line="220" w:lineRule="exact"/>
            </w:pPr>
          </w:p>
        </w:tc>
      </w:tr>
      <w:tr w:rsidR="003648F6" w14:paraId="06C661D7" w14:textId="77777777" w:rsidTr="00F57E77">
        <w:tc>
          <w:tcPr>
            <w:tcW w:w="289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4BB3EB6E" w14:textId="793C8D5F" w:rsidR="003648F6" w:rsidRDefault="003648F6" w:rsidP="007D1624">
            <w:pPr>
              <w:tabs>
                <w:tab w:val="clear" w:pos="720"/>
              </w:tabs>
              <w:spacing w:before="0" w:after="0" w:line="240" w:lineRule="auto"/>
              <w:ind w:left="9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Stage </w:t>
            </w:r>
            <w:r w:rsidR="00386635">
              <w:rPr>
                <w:szCs w:val="20"/>
              </w:rPr>
              <w:t>6 CCD Issued</w:t>
            </w:r>
          </w:p>
        </w:tc>
        <w:tc>
          <w:tcPr>
            <w:tcW w:w="478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05BA55D" w14:textId="77777777" w:rsidR="003648F6" w:rsidRDefault="003648F6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6E3C8C9" w14:textId="77777777" w:rsidR="003648F6" w:rsidRDefault="003648F6" w:rsidP="007D1624">
            <w:pPr>
              <w:pStyle w:val="BodyText"/>
              <w:spacing w:after="60" w:line="220" w:lineRule="exact"/>
            </w:pPr>
          </w:p>
        </w:tc>
        <w:tc>
          <w:tcPr>
            <w:tcW w:w="813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B9AA55B" w14:textId="77777777" w:rsidR="003648F6" w:rsidRDefault="003648F6" w:rsidP="007D1624">
            <w:pPr>
              <w:pStyle w:val="BodyText"/>
              <w:spacing w:after="60" w:line="220" w:lineRule="exact"/>
            </w:pPr>
          </w:p>
        </w:tc>
      </w:tr>
    </w:tbl>
    <w:p w14:paraId="3F10C88B" w14:textId="77777777" w:rsidR="005B5902" w:rsidRDefault="005B5902" w:rsidP="00DD0A95">
      <w:pPr>
        <w:pStyle w:val="Heading2"/>
        <w:spacing w:before="240"/>
      </w:pPr>
      <w:r>
        <w:t>Assumptions and Risks</w:t>
      </w:r>
    </w:p>
    <w:p w14:paraId="144CE672" w14:textId="11D36A72" w:rsidR="005B5902" w:rsidRDefault="005B5902" w:rsidP="000629B4">
      <w:pPr>
        <w:spacing w:before="0" w:line="240" w:lineRule="auto"/>
        <w:rPr>
          <w:rFonts w:cs="Arial"/>
        </w:rPr>
      </w:pPr>
      <w:r>
        <w:rPr>
          <w:rFonts w:cs="Arial"/>
        </w:rPr>
        <w:t xml:space="preserve">In support of the updated </w:t>
      </w:r>
      <w:r w:rsidR="00234BC8">
        <w:rPr>
          <w:rFonts w:cs="Arial"/>
        </w:rPr>
        <w:t>p</w:t>
      </w:r>
      <w:r>
        <w:rPr>
          <w:rFonts w:cs="Arial"/>
        </w:rPr>
        <w:t xml:space="preserve">roject schedule, a table of updated </w:t>
      </w:r>
      <w:r w:rsidR="00234BC8">
        <w:rPr>
          <w:rFonts w:cs="Arial"/>
        </w:rPr>
        <w:t>p</w:t>
      </w:r>
      <w:r>
        <w:rPr>
          <w:rFonts w:cs="Arial"/>
        </w:rPr>
        <w:t xml:space="preserve">roject assumptions and risks for the current stage of the </w:t>
      </w:r>
      <w:r w:rsidR="00234BC8">
        <w:rPr>
          <w:rFonts w:cs="Arial"/>
        </w:rPr>
        <w:t>p</w:t>
      </w:r>
      <w:r>
        <w:rPr>
          <w:rFonts w:cs="Arial"/>
        </w:rPr>
        <w:t xml:space="preserve">roject has been provided below. 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5B5902" w:rsidRPr="002D53D5" w14:paraId="3212E3AB" w14:textId="77777777" w:rsidTr="000B07F1">
        <w:trPr>
          <w:tblHeader/>
          <w:jc w:val="center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65315EE8" w14:textId="77777777" w:rsidR="005B5902" w:rsidRPr="002D53D5" w:rsidRDefault="005B5902" w:rsidP="000B07F1">
            <w:pPr>
              <w:pStyle w:val="Para0"/>
              <w:rPr>
                <w:rFonts w:cs="Arial"/>
                <w:b/>
                <w:sz w:val="20"/>
                <w:szCs w:val="20"/>
                <w:u w:val="single"/>
              </w:rPr>
            </w:pPr>
            <w:r w:rsidRPr="002D53D5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Identified Assumptions for Project Schedule</w:t>
            </w:r>
          </w:p>
        </w:tc>
      </w:tr>
      <w:tr w:rsidR="005B5902" w:rsidRPr="002D53D5" w14:paraId="4948902F" w14:textId="77777777" w:rsidTr="000B07F1">
        <w:trPr>
          <w:jc w:val="center"/>
        </w:trPr>
        <w:tc>
          <w:tcPr>
            <w:tcW w:w="9558" w:type="dxa"/>
            <w:tcBorders>
              <w:right w:val="single" w:sz="4" w:space="0" w:color="auto"/>
            </w:tcBorders>
            <w:shd w:val="clear" w:color="auto" w:fill="auto"/>
          </w:tcPr>
          <w:p w14:paraId="19B4D47D" w14:textId="77777777" w:rsidR="005B5902" w:rsidRPr="00197D12" w:rsidRDefault="005B5902" w:rsidP="000B07F1">
            <w:pPr>
              <w:pStyle w:val="Para0"/>
              <w:tabs>
                <w:tab w:val="num" w:pos="1296"/>
              </w:tabs>
              <w:spacing w:before="60" w:after="60"/>
              <w:ind w:left="65"/>
              <w:rPr>
                <w:rFonts w:cs="Arial"/>
                <w:i/>
                <w:sz w:val="20"/>
                <w:szCs w:val="20"/>
              </w:rPr>
            </w:pPr>
            <w:r w:rsidRPr="00197D12">
              <w:rPr>
                <w:rFonts w:cs="Arial"/>
                <w:i/>
                <w:sz w:val="20"/>
                <w:szCs w:val="20"/>
              </w:rPr>
              <w:t>(List as required)</w:t>
            </w:r>
          </w:p>
        </w:tc>
      </w:tr>
    </w:tbl>
    <w:p w14:paraId="7FD02D91" w14:textId="77777777" w:rsidR="005B5902" w:rsidRDefault="005B5902" w:rsidP="00FC0237">
      <w:pPr>
        <w:spacing w:before="60" w:after="60" w:line="240" w:lineRule="auto"/>
        <w:rPr>
          <w:rFonts w:cs="Arial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5B5902" w:rsidRPr="002D53D5" w14:paraId="503C6060" w14:textId="77777777" w:rsidTr="000B07F1">
        <w:trPr>
          <w:tblHeader/>
          <w:jc w:val="center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3D005151" w14:textId="77777777" w:rsidR="005B5902" w:rsidRPr="002D53D5" w:rsidRDefault="005B5902" w:rsidP="000B07F1">
            <w:pPr>
              <w:pStyle w:val="Para0"/>
              <w:rPr>
                <w:rFonts w:cs="Arial"/>
                <w:b/>
                <w:sz w:val="20"/>
                <w:szCs w:val="20"/>
                <w:u w:val="single"/>
              </w:rPr>
            </w:pPr>
            <w:r w:rsidRPr="002D53D5">
              <w:rPr>
                <w:rFonts w:cs="Arial"/>
                <w:sz w:val="20"/>
                <w:szCs w:val="20"/>
              </w:rPr>
              <w:br w:type="page"/>
            </w:r>
            <w:r w:rsidRPr="002D53D5">
              <w:rPr>
                <w:rFonts w:cs="Arial"/>
                <w:b/>
                <w:sz w:val="20"/>
                <w:szCs w:val="20"/>
                <w:u w:val="single"/>
              </w:rPr>
              <w:t xml:space="preserve"> Identified Risk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s to Project Schedule</w:t>
            </w:r>
          </w:p>
        </w:tc>
      </w:tr>
      <w:tr w:rsidR="005B5902" w:rsidRPr="002D53D5" w14:paraId="302596B3" w14:textId="77777777" w:rsidTr="000B07F1">
        <w:trPr>
          <w:jc w:val="center"/>
        </w:trPr>
        <w:tc>
          <w:tcPr>
            <w:tcW w:w="9558" w:type="dxa"/>
            <w:tcBorders>
              <w:right w:val="single" w:sz="4" w:space="0" w:color="auto"/>
            </w:tcBorders>
            <w:shd w:val="clear" w:color="auto" w:fill="auto"/>
          </w:tcPr>
          <w:p w14:paraId="374A1572" w14:textId="77777777" w:rsidR="005B5902" w:rsidRPr="00197D12" w:rsidRDefault="005B5902" w:rsidP="000B07F1">
            <w:pPr>
              <w:pStyle w:val="Para0"/>
              <w:tabs>
                <w:tab w:val="num" w:pos="1296"/>
              </w:tabs>
              <w:spacing w:before="60" w:after="60"/>
              <w:ind w:left="65"/>
              <w:rPr>
                <w:rFonts w:cs="Arial"/>
                <w:i/>
                <w:sz w:val="20"/>
                <w:szCs w:val="20"/>
              </w:rPr>
            </w:pPr>
            <w:r w:rsidRPr="00197D12">
              <w:rPr>
                <w:rFonts w:cs="Arial"/>
                <w:i/>
                <w:sz w:val="20"/>
                <w:szCs w:val="20"/>
              </w:rPr>
              <w:t>(List as required)</w:t>
            </w:r>
          </w:p>
        </w:tc>
      </w:tr>
    </w:tbl>
    <w:p w14:paraId="4FF95F81" w14:textId="77777777" w:rsidR="005B5902" w:rsidRDefault="005B5902" w:rsidP="00DD0A95">
      <w:pPr>
        <w:pStyle w:val="Heading2"/>
        <w:spacing w:before="240"/>
      </w:pPr>
      <w:r>
        <w:t>Sign Off</w:t>
      </w:r>
    </w:p>
    <w:p w14:paraId="659AB722" w14:textId="40305158" w:rsidR="005B5902" w:rsidRDefault="005B5902" w:rsidP="000629B4">
      <w:pPr>
        <w:pStyle w:val="BodyText"/>
        <w:spacing w:after="120"/>
      </w:pPr>
      <w:r>
        <w:t xml:space="preserve">Upon receipt and sign-off of the Project Schedule Alignment the AESO Project Manager will update the AESO </w:t>
      </w:r>
      <w:r w:rsidR="00234BC8">
        <w:t>p</w:t>
      </w:r>
      <w:r>
        <w:t>roject schedule.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2261"/>
        <w:gridCol w:w="1519"/>
        <w:gridCol w:w="3060"/>
      </w:tblGrid>
      <w:tr w:rsidR="005B5902" w:rsidRPr="003005C6" w14:paraId="695DE2CE" w14:textId="77777777" w:rsidTr="000629B4">
        <w:trPr>
          <w:trHeight w:val="355"/>
          <w:jc w:val="center"/>
        </w:trPr>
        <w:tc>
          <w:tcPr>
            <w:tcW w:w="2734" w:type="dxa"/>
          </w:tcPr>
          <w:p w14:paraId="7B707BE0" w14:textId="77777777" w:rsidR="005B5902" w:rsidRPr="003005C6" w:rsidRDefault="005B5902" w:rsidP="000629B4">
            <w:pPr>
              <w:spacing w:before="80" w:after="80"/>
              <w:jc w:val="center"/>
              <w:rPr>
                <w:rFonts w:cs="Arial"/>
                <w:b/>
                <w:szCs w:val="20"/>
              </w:rPr>
            </w:pPr>
            <w:r w:rsidRPr="003005C6">
              <w:rPr>
                <w:rFonts w:cs="Arial"/>
                <w:b/>
                <w:szCs w:val="20"/>
              </w:rPr>
              <w:t>Company Name</w:t>
            </w:r>
          </w:p>
        </w:tc>
        <w:tc>
          <w:tcPr>
            <w:tcW w:w="2261" w:type="dxa"/>
          </w:tcPr>
          <w:p w14:paraId="254D2920" w14:textId="77777777" w:rsidR="005B5902" w:rsidRPr="003005C6" w:rsidRDefault="005B5902" w:rsidP="000629B4">
            <w:pPr>
              <w:spacing w:before="80" w:after="80"/>
              <w:jc w:val="center"/>
              <w:rPr>
                <w:rFonts w:cs="Arial"/>
                <w:b/>
                <w:szCs w:val="20"/>
              </w:rPr>
            </w:pPr>
            <w:r w:rsidRPr="003005C6">
              <w:rPr>
                <w:rFonts w:cs="Arial"/>
                <w:b/>
                <w:szCs w:val="20"/>
              </w:rPr>
              <w:t xml:space="preserve">Name </w:t>
            </w:r>
          </w:p>
        </w:tc>
        <w:tc>
          <w:tcPr>
            <w:tcW w:w="1519" w:type="dxa"/>
          </w:tcPr>
          <w:p w14:paraId="1C2F8812" w14:textId="77777777" w:rsidR="005B5902" w:rsidRPr="003005C6" w:rsidRDefault="005B5902" w:rsidP="000629B4">
            <w:pPr>
              <w:spacing w:before="80" w:after="80"/>
              <w:jc w:val="center"/>
              <w:rPr>
                <w:rFonts w:cs="Arial"/>
                <w:b/>
                <w:szCs w:val="20"/>
              </w:rPr>
            </w:pPr>
            <w:r w:rsidRPr="003005C6"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3060" w:type="dxa"/>
          </w:tcPr>
          <w:p w14:paraId="6683CD0A" w14:textId="77777777" w:rsidR="005B5902" w:rsidRPr="003005C6" w:rsidRDefault="005B5902" w:rsidP="000629B4">
            <w:pPr>
              <w:spacing w:before="80" w:after="80"/>
              <w:jc w:val="center"/>
              <w:rPr>
                <w:rFonts w:cs="Arial"/>
                <w:b/>
                <w:szCs w:val="20"/>
              </w:rPr>
            </w:pPr>
            <w:r w:rsidRPr="003005C6">
              <w:rPr>
                <w:rFonts w:cs="Arial"/>
                <w:b/>
                <w:szCs w:val="20"/>
              </w:rPr>
              <w:t>Signature</w:t>
            </w:r>
          </w:p>
        </w:tc>
      </w:tr>
      <w:tr w:rsidR="005B5902" w:rsidRPr="003005C6" w14:paraId="3E1BA4A1" w14:textId="77777777" w:rsidTr="000B07F1">
        <w:trPr>
          <w:trHeight w:val="700"/>
          <w:jc w:val="center"/>
        </w:trPr>
        <w:tc>
          <w:tcPr>
            <w:tcW w:w="2734" w:type="dxa"/>
            <w:vAlign w:val="center"/>
          </w:tcPr>
          <w:p w14:paraId="51D2E16F" w14:textId="77777777" w:rsidR="005B5902" w:rsidRPr="00DD3CC4" w:rsidRDefault="005B5902" w:rsidP="000B07F1">
            <w:pPr>
              <w:spacing w:line="240" w:lineRule="auto"/>
              <w:jc w:val="left"/>
              <w:rPr>
                <w:rFonts w:cs="Arial"/>
                <w:szCs w:val="20"/>
              </w:rPr>
            </w:pPr>
            <w:r w:rsidRPr="00DD3CC4">
              <w:rPr>
                <w:rFonts w:cs="Arial"/>
                <w:b/>
                <w:color w:val="000000"/>
                <w:w w:val="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Customer Name]"/>
                  </w:textInput>
                </w:ffData>
              </w:fldChar>
            </w:r>
            <w:r w:rsidRPr="00DD3CC4">
              <w:rPr>
                <w:rFonts w:cs="Arial"/>
                <w:b/>
                <w:color w:val="000000"/>
                <w:w w:val="0"/>
                <w:szCs w:val="20"/>
              </w:rPr>
              <w:instrText xml:space="preserve"> FORMTEXT </w:instrText>
            </w:r>
            <w:r w:rsidRPr="00DD3CC4">
              <w:rPr>
                <w:rFonts w:cs="Arial"/>
                <w:b/>
                <w:color w:val="000000"/>
                <w:w w:val="0"/>
                <w:szCs w:val="20"/>
              </w:rPr>
            </w:r>
            <w:r w:rsidRPr="00DD3CC4">
              <w:rPr>
                <w:rFonts w:cs="Arial"/>
                <w:b/>
                <w:color w:val="000000"/>
                <w:w w:val="0"/>
                <w:szCs w:val="20"/>
              </w:rPr>
              <w:fldChar w:fldCharType="separate"/>
            </w:r>
            <w:r w:rsidRPr="00DD3CC4">
              <w:rPr>
                <w:rFonts w:cs="Arial"/>
                <w:b/>
                <w:noProof/>
                <w:color w:val="000000"/>
                <w:w w:val="0"/>
                <w:szCs w:val="20"/>
              </w:rPr>
              <w:t xml:space="preserve">[Insert </w:t>
            </w:r>
            <w:r>
              <w:rPr>
                <w:rFonts w:cs="Arial"/>
                <w:b/>
                <w:noProof/>
                <w:color w:val="000000"/>
                <w:w w:val="0"/>
                <w:szCs w:val="20"/>
              </w:rPr>
              <w:t>Market Participant</w:t>
            </w:r>
            <w:r w:rsidRPr="00DD3CC4">
              <w:rPr>
                <w:rFonts w:cs="Arial"/>
                <w:b/>
                <w:noProof/>
                <w:color w:val="000000"/>
                <w:w w:val="0"/>
                <w:szCs w:val="20"/>
              </w:rPr>
              <w:t xml:space="preserve"> Name]</w:t>
            </w:r>
            <w:r w:rsidRPr="00DD3CC4">
              <w:rPr>
                <w:rFonts w:cs="Arial"/>
                <w:b/>
                <w:color w:val="000000"/>
                <w:w w:val="0"/>
                <w:szCs w:val="20"/>
              </w:rPr>
              <w:fldChar w:fldCharType="end"/>
            </w:r>
          </w:p>
        </w:tc>
        <w:tc>
          <w:tcPr>
            <w:tcW w:w="2261" w:type="dxa"/>
            <w:vAlign w:val="center"/>
          </w:tcPr>
          <w:p w14:paraId="221F4F0B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26282C2B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60" w:type="dxa"/>
          </w:tcPr>
          <w:p w14:paraId="6E3338EC" w14:textId="77777777" w:rsidR="005B5902" w:rsidRPr="003005C6" w:rsidRDefault="005B5902" w:rsidP="000B07F1">
            <w:pPr>
              <w:rPr>
                <w:rFonts w:cs="Arial"/>
                <w:szCs w:val="20"/>
              </w:rPr>
            </w:pPr>
          </w:p>
        </w:tc>
      </w:tr>
      <w:tr w:rsidR="005B5902" w:rsidRPr="003005C6" w14:paraId="7B7C24BF" w14:textId="77777777" w:rsidTr="000B07F1">
        <w:trPr>
          <w:trHeight w:val="700"/>
          <w:jc w:val="center"/>
        </w:trPr>
        <w:tc>
          <w:tcPr>
            <w:tcW w:w="2734" w:type="dxa"/>
            <w:vAlign w:val="center"/>
          </w:tcPr>
          <w:p w14:paraId="458787BC" w14:textId="77777777" w:rsidR="005B5902" w:rsidRPr="00DD3CC4" w:rsidRDefault="005B5902" w:rsidP="000B07F1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000000"/>
                <w:w w:val="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Insert Studies Consultant (if applicable)]"/>
                  </w:textInput>
                </w:ffData>
              </w:fldChar>
            </w:r>
            <w:r>
              <w:rPr>
                <w:rFonts w:cs="Arial"/>
                <w:b/>
                <w:color w:val="000000"/>
                <w:w w:val="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  <w:w w:val="0"/>
                <w:szCs w:val="20"/>
              </w:rPr>
            </w: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w w:val="0"/>
                <w:szCs w:val="20"/>
              </w:rPr>
              <w:t>[Insert Studies Consultant (if applicable)]</w:t>
            </w: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end"/>
            </w:r>
            <w:r>
              <w:rPr>
                <w:rFonts w:cs="Arial"/>
                <w:b/>
                <w:color w:val="000000"/>
                <w:w w:val="0"/>
                <w:szCs w:val="20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14:paraId="7B6F0991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6DCEEA72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60" w:type="dxa"/>
          </w:tcPr>
          <w:p w14:paraId="36051179" w14:textId="77777777" w:rsidR="005B5902" w:rsidRPr="003005C6" w:rsidRDefault="005B5902" w:rsidP="000B07F1">
            <w:pPr>
              <w:rPr>
                <w:rFonts w:cs="Arial"/>
                <w:szCs w:val="20"/>
              </w:rPr>
            </w:pPr>
          </w:p>
        </w:tc>
      </w:tr>
      <w:tr w:rsidR="005B5902" w:rsidRPr="003005C6" w14:paraId="1E596CEB" w14:textId="77777777" w:rsidTr="000B07F1">
        <w:trPr>
          <w:trHeight w:val="700"/>
          <w:jc w:val="center"/>
        </w:trPr>
        <w:tc>
          <w:tcPr>
            <w:tcW w:w="2734" w:type="dxa"/>
            <w:vAlign w:val="center"/>
          </w:tcPr>
          <w:p w14:paraId="649AB2C3" w14:textId="77777777" w:rsidR="005B5902" w:rsidRPr="003005C6" w:rsidRDefault="005B5902" w:rsidP="000B07F1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TFO Name]"/>
                  </w:textInput>
                </w:ffData>
              </w:fldChar>
            </w:r>
            <w:r>
              <w:rPr>
                <w:rFonts w:cs="Arial"/>
                <w:b/>
                <w:color w:val="000000"/>
                <w:w w:val="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  <w:w w:val="0"/>
                <w:szCs w:val="20"/>
              </w:rPr>
            </w: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w w:val="0"/>
                <w:szCs w:val="20"/>
              </w:rPr>
              <w:t>[Insert TFO Name]</w:t>
            </w:r>
            <w:r>
              <w:rPr>
                <w:rFonts w:cs="Arial"/>
                <w:b/>
                <w:color w:val="000000"/>
                <w:w w:val="0"/>
                <w:szCs w:val="20"/>
              </w:rPr>
              <w:fldChar w:fldCharType="end"/>
            </w:r>
          </w:p>
        </w:tc>
        <w:tc>
          <w:tcPr>
            <w:tcW w:w="2261" w:type="dxa"/>
            <w:vAlign w:val="center"/>
          </w:tcPr>
          <w:p w14:paraId="1DC8DAF4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3D847CA3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60" w:type="dxa"/>
          </w:tcPr>
          <w:p w14:paraId="1EAE4352" w14:textId="77777777" w:rsidR="005B5902" w:rsidRPr="003005C6" w:rsidRDefault="005B5902" w:rsidP="000B07F1">
            <w:pPr>
              <w:rPr>
                <w:rFonts w:cs="Arial"/>
                <w:szCs w:val="20"/>
              </w:rPr>
            </w:pPr>
          </w:p>
        </w:tc>
      </w:tr>
      <w:tr w:rsidR="005B5902" w:rsidRPr="003005C6" w14:paraId="2594E42E" w14:textId="77777777" w:rsidTr="000B07F1">
        <w:trPr>
          <w:trHeight w:val="700"/>
          <w:jc w:val="center"/>
        </w:trPr>
        <w:tc>
          <w:tcPr>
            <w:tcW w:w="2734" w:type="dxa"/>
            <w:vAlign w:val="center"/>
          </w:tcPr>
          <w:p w14:paraId="67B43BD3" w14:textId="77777777" w:rsidR="005B5902" w:rsidRPr="003005C6" w:rsidRDefault="005B5902" w:rsidP="000B07F1">
            <w:pPr>
              <w:spacing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000000"/>
                <w:w w:val="0"/>
                <w:szCs w:val="20"/>
              </w:rPr>
              <w:t>AESO</w:t>
            </w:r>
            <w:r w:rsidRPr="003005C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14:paraId="0868004C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18E013A4" w14:textId="77777777" w:rsidR="005B5902" w:rsidRPr="003005C6" w:rsidRDefault="005B5902" w:rsidP="000B07F1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60" w:type="dxa"/>
          </w:tcPr>
          <w:p w14:paraId="675E3E9C" w14:textId="77777777" w:rsidR="005B5902" w:rsidRPr="003005C6" w:rsidRDefault="005B5902" w:rsidP="000B07F1">
            <w:pPr>
              <w:rPr>
                <w:rFonts w:cs="Arial"/>
                <w:szCs w:val="20"/>
              </w:rPr>
            </w:pPr>
          </w:p>
        </w:tc>
      </w:tr>
    </w:tbl>
    <w:p w14:paraId="656A4EAF" w14:textId="185D6B54" w:rsidR="00E741E2" w:rsidRDefault="002C292E" w:rsidP="000629B4">
      <w:pPr>
        <w:pStyle w:val="BodyText"/>
        <w:spacing w:before="0" w:after="0"/>
      </w:pPr>
      <w:r>
        <w:rPr>
          <w:sz w:val="16"/>
          <w:szCs w:val="16"/>
        </w:rPr>
        <w:t xml:space="preserve">Note: </w:t>
      </w:r>
      <w:r w:rsidR="00B139FE">
        <w:rPr>
          <w:sz w:val="16"/>
          <w:szCs w:val="16"/>
        </w:rPr>
        <w:t xml:space="preserve">The </w:t>
      </w:r>
      <w:r w:rsidR="005B5902" w:rsidRPr="00610C4B">
        <w:rPr>
          <w:sz w:val="16"/>
          <w:szCs w:val="16"/>
        </w:rPr>
        <w:t xml:space="preserve">Integrated PM will be </w:t>
      </w:r>
      <w:r w:rsidR="005B5902">
        <w:rPr>
          <w:sz w:val="16"/>
          <w:szCs w:val="16"/>
        </w:rPr>
        <w:t xml:space="preserve">one of the </w:t>
      </w:r>
      <w:r w:rsidR="005B5902" w:rsidRPr="00610C4B">
        <w:rPr>
          <w:sz w:val="16"/>
          <w:szCs w:val="16"/>
        </w:rPr>
        <w:t>parties listed above; if not listed, additional Integrated PM sign-off is required</w:t>
      </w:r>
      <w:r>
        <w:rPr>
          <w:sz w:val="16"/>
          <w:szCs w:val="16"/>
        </w:rPr>
        <w:t>. If the generator owner is a separate party, additional generator owner sign-off is required.</w:t>
      </w:r>
    </w:p>
    <w:sectPr w:rsidR="00E741E2" w:rsidSect="00CA359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894" w:right="1440" w:bottom="1440" w:left="1440" w:header="450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E062" w14:textId="77777777" w:rsidR="00503742" w:rsidRDefault="00503742" w:rsidP="00477A36">
      <w:pPr>
        <w:spacing w:after="0" w:line="240" w:lineRule="auto"/>
      </w:pPr>
      <w:r>
        <w:separator/>
      </w:r>
    </w:p>
    <w:p w14:paraId="083FF3DC" w14:textId="77777777" w:rsidR="00503742" w:rsidRDefault="00503742"/>
  </w:endnote>
  <w:endnote w:type="continuationSeparator" w:id="0">
    <w:p w14:paraId="3FE5C266" w14:textId="77777777" w:rsidR="00503742" w:rsidRDefault="00503742" w:rsidP="00477A36">
      <w:pPr>
        <w:spacing w:after="0" w:line="240" w:lineRule="auto"/>
      </w:pPr>
      <w:r>
        <w:continuationSeparator/>
      </w:r>
    </w:p>
    <w:p w14:paraId="6C5F9EFD" w14:textId="77777777" w:rsidR="00503742" w:rsidRDefault="00503742"/>
  </w:endnote>
  <w:endnote w:type="continuationNotice" w:id="1">
    <w:p w14:paraId="1B4A62C4" w14:textId="77777777" w:rsidR="00503742" w:rsidRDefault="0050374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4032"/>
      <w:gridCol w:w="1440"/>
      <w:gridCol w:w="4032"/>
    </w:tblGrid>
    <w:tr w:rsidR="00896EC8" w:rsidRPr="0074440B" w14:paraId="2E1E3FC1" w14:textId="77777777" w:rsidTr="00E007C6">
      <w:trPr>
        <w:trHeight w:val="360"/>
      </w:trPr>
      <w:sdt>
        <w:sdtPr>
          <w:rPr>
            <w:rStyle w:val="FooterChar"/>
            <w:color w:val="808080" w:themeColor="background1" w:themeShade="80"/>
            <w:sz w:val="16"/>
            <w:szCs w:val="16"/>
          </w:rPr>
          <w:alias w:val="Footer"/>
          <w:tag w:val="Footer"/>
          <w:id w:val="-558329559"/>
          <w:dataBinding w:xpath="/ns0:CC_Map_Root[1]/ns0:Footer[1]" w:storeItemID="{320D493F-7BDF-4716-B21A-1C97993CF725}"/>
          <w:text/>
        </w:sdtPr>
        <w:sdtContent>
          <w:tc>
            <w:tcPr>
              <w:tcW w:w="4032" w:type="dxa"/>
              <w:shd w:val="clear" w:color="auto" w:fill="auto"/>
              <w:vAlign w:val="bottom"/>
            </w:tcPr>
            <w:p w14:paraId="5D6D96DD" w14:textId="7D21CD86" w:rsidR="00896EC8" w:rsidRPr="00EA167B" w:rsidRDefault="007B369B" w:rsidP="00E007C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V4.4-2024-07-18</w:t>
              </w:r>
            </w:p>
          </w:tc>
        </w:sdtContent>
      </w:sdt>
      <w:tc>
        <w:tcPr>
          <w:tcW w:w="1440" w:type="dxa"/>
          <w:shd w:val="clear" w:color="auto" w:fill="auto"/>
          <w:vAlign w:val="bottom"/>
        </w:tcPr>
        <w:p w14:paraId="50417E84" w14:textId="77777777" w:rsidR="00896EC8" w:rsidRPr="00EA167B" w:rsidRDefault="00896EC8" w:rsidP="00F829B4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D2021F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032" w:type="dxa"/>
          <w:shd w:val="clear" w:color="auto" w:fill="auto"/>
          <w:vAlign w:val="bottom"/>
        </w:tcPr>
        <w:p w14:paraId="7B9F6CCF" w14:textId="77777777" w:rsidR="00896EC8" w:rsidRPr="00E526F6" w:rsidRDefault="00000000" w:rsidP="00E007C6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dataBinding w:xpath="/ns0:CC_Map_Root[1]/ns0:AESO_Confidentiality_Classifications[1]" w:storeItemID="{320D493F-7BDF-4716-B21A-1C97993CF725}"/>
              <w:dropDownList w:lastValue="AESO Protected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AA3C0C">
                <w:rPr>
                  <w:color w:val="808080" w:themeColor="background1" w:themeShade="80"/>
                  <w:sz w:val="16"/>
                </w:rPr>
                <w:t>AESO Protected</w:t>
              </w:r>
            </w:sdtContent>
          </w:sdt>
        </w:p>
      </w:tc>
    </w:tr>
  </w:tbl>
  <w:p w14:paraId="5980A102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Ind w:w="-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4410"/>
      <w:gridCol w:w="2340"/>
      <w:gridCol w:w="4410"/>
    </w:tblGrid>
    <w:tr w:rsidR="000C4863" w:rsidRPr="0074440B" w14:paraId="2A0F8F03" w14:textId="77777777" w:rsidTr="0026509C">
      <w:trPr>
        <w:trHeight w:val="183"/>
      </w:trPr>
      <w:sdt>
        <w:sdtPr>
          <w:rPr>
            <w:rStyle w:val="FooterChar"/>
            <w:color w:val="808080" w:themeColor="background1" w:themeShade="80"/>
            <w:sz w:val="16"/>
            <w:szCs w:val="16"/>
          </w:rPr>
          <w:alias w:val="Footer"/>
          <w:tag w:val="Footer"/>
          <w:id w:val="-872606518"/>
          <w:dataBinding w:xpath="/ns0:CC_Map_Root[1]/ns0:Footer[1]" w:storeItemID="{320D493F-7BDF-4716-B21A-1C97993CF725}"/>
          <w:text/>
        </w:sdtPr>
        <w:sdtContent>
          <w:tc>
            <w:tcPr>
              <w:tcW w:w="4410" w:type="dxa"/>
              <w:shd w:val="clear" w:color="auto" w:fill="auto"/>
            </w:tcPr>
            <w:p w14:paraId="7C2C0F82" w14:textId="569E801C" w:rsidR="000C4863" w:rsidRPr="00EA167B" w:rsidRDefault="00501259" w:rsidP="0085757C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V4</w:t>
              </w:r>
              <w:r w:rsidR="00B169AC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.</w:t>
              </w:r>
              <w:r w:rsidR="00386635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4</w:t>
              </w: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-202</w:t>
              </w:r>
              <w:r w:rsidR="007B369B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4</w:t>
              </w: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</w:t>
              </w:r>
              <w:r w:rsidR="00B169AC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0</w:t>
              </w:r>
              <w:r w:rsidR="007B369B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7</w:t>
              </w: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</w:t>
              </w:r>
              <w:r w:rsidR="007B369B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1</w:t>
              </w:r>
              <w:r w:rsidR="00F57E77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8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415BE0CB" w14:textId="77777777" w:rsidR="000C4863" w:rsidRPr="00EA167B" w:rsidRDefault="000C4863" w:rsidP="00CC4D24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D2021F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410" w:type="dxa"/>
          <w:shd w:val="clear" w:color="auto" w:fill="auto"/>
        </w:tcPr>
        <w:p w14:paraId="7CCB9B3E" w14:textId="77777777" w:rsidR="000C4863" w:rsidRPr="0074440B" w:rsidRDefault="00000000" w:rsidP="00CC4D24">
          <w:pPr>
            <w:pStyle w:val="Footer"/>
            <w:spacing w:before="240"/>
            <w:ind w:left="-11" w:firstLine="11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AESO Protected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AA3C0C">
                <w:rPr>
                  <w:color w:val="808080" w:themeColor="background1" w:themeShade="80"/>
                  <w:sz w:val="16"/>
                </w:rPr>
                <w:t>AESO Protected</w:t>
              </w:r>
            </w:sdtContent>
          </w:sdt>
        </w:p>
      </w:tc>
    </w:tr>
  </w:tbl>
  <w:p w14:paraId="31EE38BD" w14:textId="77777777" w:rsidR="00B9664B" w:rsidRPr="0074440B" w:rsidRDefault="00D201BB" w:rsidP="00D201BB">
    <w:pPr>
      <w:tabs>
        <w:tab w:val="clear" w:pos="720"/>
        <w:tab w:val="center" w:pos="4680"/>
        <w:tab w:val="right" w:pos="9360"/>
      </w:tabs>
      <w:spacing w:before="0" w:after="0" w:line="240" w:lineRule="auto"/>
      <w:ind w:left="-1440"/>
      <w:rPr>
        <w:color w:val="FFFFFF"/>
        <w:sz w:val="12"/>
        <w:szCs w:val="12"/>
        <w:lang w:eastAsia="en-CA"/>
      </w:rPr>
    </w:pPr>
    <w:r>
      <w:rPr>
        <w:noProof/>
        <w:color w:val="808080" w:themeColor="background1" w:themeShade="80"/>
        <w:sz w:val="16"/>
      </w:rPr>
      <w:drawing>
        <wp:inline distT="0" distB="0" distL="0" distR="0" wp14:anchorId="6755054F" wp14:editId="43B99C83">
          <wp:extent cx="7762716" cy="684945"/>
          <wp:effectExtent l="0" t="0" r="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282" cy="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164D" w14:textId="77777777" w:rsidR="00503742" w:rsidRDefault="00503742" w:rsidP="00477A36">
      <w:pPr>
        <w:spacing w:after="0" w:line="240" w:lineRule="auto"/>
      </w:pPr>
      <w:r>
        <w:separator/>
      </w:r>
    </w:p>
    <w:p w14:paraId="4E0C4C75" w14:textId="77777777" w:rsidR="00503742" w:rsidRDefault="00503742"/>
  </w:footnote>
  <w:footnote w:type="continuationSeparator" w:id="0">
    <w:p w14:paraId="0790065A" w14:textId="77777777" w:rsidR="00503742" w:rsidRDefault="00503742" w:rsidP="00477A36">
      <w:pPr>
        <w:spacing w:after="0" w:line="240" w:lineRule="auto"/>
      </w:pPr>
      <w:r>
        <w:continuationSeparator/>
      </w:r>
    </w:p>
    <w:p w14:paraId="3B505AE0" w14:textId="77777777" w:rsidR="00503742" w:rsidRDefault="00503742"/>
  </w:footnote>
  <w:footnote w:type="continuationNotice" w:id="1">
    <w:p w14:paraId="682EC63B" w14:textId="77777777" w:rsidR="00503742" w:rsidRDefault="0050374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7EE6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241" behindDoc="1" locked="1" layoutInCell="0" allowOverlap="1" wp14:anchorId="0E5257C9" wp14:editId="07FE7E9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Look w:val="04A0" w:firstRow="1" w:lastRow="0" w:firstColumn="1" w:lastColumn="0" w:noHBand="0" w:noVBand="1"/>
    </w:tblPr>
    <w:tblGrid>
      <w:gridCol w:w="7830"/>
    </w:tblGrid>
    <w:tr w:rsidR="00D201BB" w:rsidRPr="00D201BB" w14:paraId="6D31F2DF" w14:textId="77777777" w:rsidTr="00B222CA">
      <w:trPr>
        <w:trHeight w:val="990"/>
      </w:trPr>
      <w:tc>
        <w:tcPr>
          <w:tcW w:w="7830" w:type="dxa"/>
          <w:shd w:val="clear" w:color="auto" w:fill="auto"/>
          <w:vAlign w:val="bottom"/>
        </w:tcPr>
        <w:p w14:paraId="4179800B" w14:textId="77777777" w:rsidR="005830EC" w:rsidRPr="00D201BB" w:rsidRDefault="00DE7C29" w:rsidP="00DE7C29">
          <w:pPr>
            <w:pStyle w:val="Title"/>
            <w:tabs>
              <w:tab w:val="clear" w:pos="0"/>
              <w:tab w:val="left" w:pos="774"/>
            </w:tabs>
            <w:ind w:left="72"/>
            <w:rPr>
              <w:b/>
              <w:color w:val="1F497D" w:themeColor="text2"/>
            </w:rPr>
          </w:pPr>
          <w:r>
            <w:rPr>
              <w:b/>
              <w:color w:val="1F497D" w:themeColor="text2"/>
              <w:sz w:val="36"/>
            </w:rPr>
            <w:t>Project Schedule Alignment</w:t>
          </w:r>
          <w:r w:rsidR="00B7761C">
            <w:rPr>
              <w:b/>
              <w:color w:val="1F497D" w:themeColor="text2"/>
              <w:sz w:val="36"/>
            </w:rPr>
            <w:t xml:space="preserve"> </w:t>
          </w:r>
          <w:r w:rsidR="00D869EB">
            <w:rPr>
              <w:b/>
              <w:color w:val="1F497D" w:themeColor="text2"/>
              <w:sz w:val="36"/>
            </w:rPr>
            <w:t>–</w:t>
          </w:r>
          <w:r w:rsidR="00B7761C">
            <w:rPr>
              <w:b/>
              <w:color w:val="1F497D" w:themeColor="text2"/>
              <w:sz w:val="36"/>
            </w:rPr>
            <w:t xml:space="preserve"> Connection</w:t>
          </w:r>
        </w:p>
      </w:tc>
    </w:tr>
    <w:tr w:rsidR="00D201BB" w:rsidRPr="00D201BB" w14:paraId="050BDAE4" w14:textId="77777777" w:rsidTr="00B222CA">
      <w:trPr>
        <w:trHeight w:val="180"/>
      </w:trPr>
      <w:tc>
        <w:tcPr>
          <w:tcW w:w="7830" w:type="dxa"/>
          <w:shd w:val="clear" w:color="auto" w:fill="auto"/>
          <w:vAlign w:val="bottom"/>
        </w:tcPr>
        <w:p w14:paraId="303F3CCA" w14:textId="77777777" w:rsidR="005830EC" w:rsidRPr="00D201BB" w:rsidRDefault="005830EC" w:rsidP="00B931F5">
          <w:pPr>
            <w:spacing w:before="0" w:after="0" w:line="240" w:lineRule="auto"/>
            <w:jc w:val="left"/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32D91793" w14:textId="77777777" w:rsidR="00B9664B" w:rsidRPr="00D201BB" w:rsidRDefault="00786563" w:rsidP="005830EC">
    <w:pPr>
      <w:spacing w:before="0" w:after="0" w:line="240" w:lineRule="auto"/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8240" behindDoc="1" locked="1" layoutInCell="1" allowOverlap="0" wp14:anchorId="494AD552" wp14:editId="56E697A9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90180" cy="125857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813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4421241">
    <w:abstractNumId w:val="14"/>
  </w:num>
  <w:num w:numId="2" w16cid:durableId="753554322">
    <w:abstractNumId w:val="15"/>
  </w:num>
  <w:num w:numId="3" w16cid:durableId="622537311">
    <w:abstractNumId w:val="15"/>
  </w:num>
  <w:num w:numId="4" w16cid:durableId="630404564">
    <w:abstractNumId w:val="12"/>
  </w:num>
  <w:num w:numId="5" w16cid:durableId="404957788">
    <w:abstractNumId w:val="18"/>
  </w:num>
  <w:num w:numId="6" w16cid:durableId="1484083151">
    <w:abstractNumId w:val="16"/>
  </w:num>
  <w:num w:numId="7" w16cid:durableId="1308977660">
    <w:abstractNumId w:val="17"/>
  </w:num>
  <w:num w:numId="8" w16cid:durableId="490953331">
    <w:abstractNumId w:val="19"/>
  </w:num>
  <w:num w:numId="9" w16cid:durableId="773089833">
    <w:abstractNumId w:val="11"/>
  </w:num>
  <w:num w:numId="10" w16cid:durableId="121195775">
    <w:abstractNumId w:val="13"/>
  </w:num>
  <w:num w:numId="11" w16cid:durableId="852648328">
    <w:abstractNumId w:val="18"/>
  </w:num>
  <w:num w:numId="12" w16cid:durableId="136461969">
    <w:abstractNumId w:val="10"/>
  </w:num>
  <w:num w:numId="13" w16cid:durableId="874541983">
    <w:abstractNumId w:val="18"/>
  </w:num>
  <w:num w:numId="14" w16cid:durableId="967053688">
    <w:abstractNumId w:val="18"/>
  </w:num>
  <w:num w:numId="15" w16cid:durableId="338582626">
    <w:abstractNumId w:val="18"/>
  </w:num>
  <w:num w:numId="16" w16cid:durableId="706759747">
    <w:abstractNumId w:val="18"/>
  </w:num>
  <w:num w:numId="17" w16cid:durableId="396628450">
    <w:abstractNumId w:val="18"/>
  </w:num>
  <w:num w:numId="18" w16cid:durableId="165173792">
    <w:abstractNumId w:val="18"/>
  </w:num>
  <w:num w:numId="19" w16cid:durableId="1644773976">
    <w:abstractNumId w:val="18"/>
  </w:num>
  <w:num w:numId="20" w16cid:durableId="1721830352">
    <w:abstractNumId w:val="9"/>
  </w:num>
  <w:num w:numId="21" w16cid:durableId="818501325">
    <w:abstractNumId w:val="7"/>
  </w:num>
  <w:num w:numId="22" w16cid:durableId="1182664575">
    <w:abstractNumId w:val="6"/>
  </w:num>
  <w:num w:numId="23" w16cid:durableId="765079187">
    <w:abstractNumId w:val="5"/>
  </w:num>
  <w:num w:numId="24" w16cid:durableId="1959018817">
    <w:abstractNumId w:val="4"/>
  </w:num>
  <w:num w:numId="25" w16cid:durableId="593632203">
    <w:abstractNumId w:val="8"/>
  </w:num>
  <w:num w:numId="26" w16cid:durableId="1316763004">
    <w:abstractNumId w:val="3"/>
  </w:num>
  <w:num w:numId="27" w16cid:durableId="476918436">
    <w:abstractNumId w:val="2"/>
  </w:num>
  <w:num w:numId="28" w16cid:durableId="233469965">
    <w:abstractNumId w:val="1"/>
  </w:num>
  <w:num w:numId="29" w16cid:durableId="123347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29"/>
    <w:rsid w:val="00003D5B"/>
    <w:rsid w:val="0000797B"/>
    <w:rsid w:val="000112B8"/>
    <w:rsid w:val="000132BF"/>
    <w:rsid w:val="00024A22"/>
    <w:rsid w:val="00025139"/>
    <w:rsid w:val="000274DE"/>
    <w:rsid w:val="00055C42"/>
    <w:rsid w:val="000617C7"/>
    <w:rsid w:val="000626AF"/>
    <w:rsid w:val="000629B4"/>
    <w:rsid w:val="00064807"/>
    <w:rsid w:val="00065C56"/>
    <w:rsid w:val="0007175B"/>
    <w:rsid w:val="00073930"/>
    <w:rsid w:val="000A3E21"/>
    <w:rsid w:val="000A7114"/>
    <w:rsid w:val="000C4863"/>
    <w:rsid w:val="000D122F"/>
    <w:rsid w:val="000D1B71"/>
    <w:rsid w:val="000D5AE1"/>
    <w:rsid w:val="000E0E4D"/>
    <w:rsid w:val="000E5FF0"/>
    <w:rsid w:val="000F4BDE"/>
    <w:rsid w:val="00102017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2AD9"/>
    <w:rsid w:val="00166AAD"/>
    <w:rsid w:val="00176801"/>
    <w:rsid w:val="00177720"/>
    <w:rsid w:val="00184FD2"/>
    <w:rsid w:val="0018689B"/>
    <w:rsid w:val="00190635"/>
    <w:rsid w:val="00197C55"/>
    <w:rsid w:val="001A19E7"/>
    <w:rsid w:val="001A2B1C"/>
    <w:rsid w:val="001A5362"/>
    <w:rsid w:val="001A6510"/>
    <w:rsid w:val="001B71EB"/>
    <w:rsid w:val="001C1A4D"/>
    <w:rsid w:val="001C3C3E"/>
    <w:rsid w:val="001D29F1"/>
    <w:rsid w:val="001D4703"/>
    <w:rsid w:val="001D5E84"/>
    <w:rsid w:val="001E664A"/>
    <w:rsid w:val="001F7133"/>
    <w:rsid w:val="002072BF"/>
    <w:rsid w:val="00210421"/>
    <w:rsid w:val="00210D3E"/>
    <w:rsid w:val="00211C01"/>
    <w:rsid w:val="00211FFE"/>
    <w:rsid w:val="002166AB"/>
    <w:rsid w:val="00223F4B"/>
    <w:rsid w:val="00231399"/>
    <w:rsid w:val="00234218"/>
    <w:rsid w:val="00234BC8"/>
    <w:rsid w:val="002354F2"/>
    <w:rsid w:val="002412FE"/>
    <w:rsid w:val="00244C63"/>
    <w:rsid w:val="0024502E"/>
    <w:rsid w:val="0025260E"/>
    <w:rsid w:val="00256D1D"/>
    <w:rsid w:val="002600AB"/>
    <w:rsid w:val="00260A2B"/>
    <w:rsid w:val="0026106D"/>
    <w:rsid w:val="00261BE4"/>
    <w:rsid w:val="00264BB8"/>
    <w:rsid w:val="00265074"/>
    <w:rsid w:val="0026509C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292E"/>
    <w:rsid w:val="002C3817"/>
    <w:rsid w:val="002D2F2F"/>
    <w:rsid w:val="002D3907"/>
    <w:rsid w:val="002D743A"/>
    <w:rsid w:val="002D7C01"/>
    <w:rsid w:val="002E42F1"/>
    <w:rsid w:val="002E5411"/>
    <w:rsid w:val="002E563D"/>
    <w:rsid w:val="002F6A2C"/>
    <w:rsid w:val="003100FF"/>
    <w:rsid w:val="00310DF0"/>
    <w:rsid w:val="00320014"/>
    <w:rsid w:val="003307E4"/>
    <w:rsid w:val="00332C3A"/>
    <w:rsid w:val="00336E7E"/>
    <w:rsid w:val="00344256"/>
    <w:rsid w:val="00353702"/>
    <w:rsid w:val="00355F7C"/>
    <w:rsid w:val="003648F6"/>
    <w:rsid w:val="003729F9"/>
    <w:rsid w:val="00375CF0"/>
    <w:rsid w:val="003764D0"/>
    <w:rsid w:val="00382CC6"/>
    <w:rsid w:val="0038560E"/>
    <w:rsid w:val="0038561D"/>
    <w:rsid w:val="00386635"/>
    <w:rsid w:val="00394D36"/>
    <w:rsid w:val="003A4575"/>
    <w:rsid w:val="003A4752"/>
    <w:rsid w:val="003B2347"/>
    <w:rsid w:val="003B3007"/>
    <w:rsid w:val="003B564B"/>
    <w:rsid w:val="003C67FE"/>
    <w:rsid w:val="003D0E4B"/>
    <w:rsid w:val="003D16AD"/>
    <w:rsid w:val="003D216E"/>
    <w:rsid w:val="003D3FF3"/>
    <w:rsid w:val="003E022F"/>
    <w:rsid w:val="003E03E9"/>
    <w:rsid w:val="003F12F2"/>
    <w:rsid w:val="003F40CE"/>
    <w:rsid w:val="004127D2"/>
    <w:rsid w:val="00421C09"/>
    <w:rsid w:val="004242FE"/>
    <w:rsid w:val="0042615E"/>
    <w:rsid w:val="00430AA8"/>
    <w:rsid w:val="00444E7C"/>
    <w:rsid w:val="00445377"/>
    <w:rsid w:val="00450691"/>
    <w:rsid w:val="00453408"/>
    <w:rsid w:val="0045511C"/>
    <w:rsid w:val="00460CE4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12B"/>
    <w:rsid w:val="00490500"/>
    <w:rsid w:val="00496669"/>
    <w:rsid w:val="00497FE0"/>
    <w:rsid w:val="004A1930"/>
    <w:rsid w:val="004A4D5C"/>
    <w:rsid w:val="004B1FE4"/>
    <w:rsid w:val="004B2DC9"/>
    <w:rsid w:val="004B3E77"/>
    <w:rsid w:val="004B5E68"/>
    <w:rsid w:val="004B694A"/>
    <w:rsid w:val="004B75C7"/>
    <w:rsid w:val="004C5F39"/>
    <w:rsid w:val="004D6388"/>
    <w:rsid w:val="004D7917"/>
    <w:rsid w:val="004E025A"/>
    <w:rsid w:val="004E03F0"/>
    <w:rsid w:val="004E690D"/>
    <w:rsid w:val="004F018E"/>
    <w:rsid w:val="004F1723"/>
    <w:rsid w:val="00501259"/>
    <w:rsid w:val="00503742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A0FE8"/>
    <w:rsid w:val="005B0CF1"/>
    <w:rsid w:val="005B0D96"/>
    <w:rsid w:val="005B5902"/>
    <w:rsid w:val="005B616A"/>
    <w:rsid w:val="005C010C"/>
    <w:rsid w:val="005C2E2D"/>
    <w:rsid w:val="005C3166"/>
    <w:rsid w:val="005D0A37"/>
    <w:rsid w:val="005E7068"/>
    <w:rsid w:val="005F03B6"/>
    <w:rsid w:val="00605798"/>
    <w:rsid w:val="00605DC6"/>
    <w:rsid w:val="0061550C"/>
    <w:rsid w:val="00620D7C"/>
    <w:rsid w:val="006261A4"/>
    <w:rsid w:val="00626C50"/>
    <w:rsid w:val="00627667"/>
    <w:rsid w:val="006450F7"/>
    <w:rsid w:val="00647513"/>
    <w:rsid w:val="0065113A"/>
    <w:rsid w:val="00654E22"/>
    <w:rsid w:val="00672020"/>
    <w:rsid w:val="00672722"/>
    <w:rsid w:val="00684232"/>
    <w:rsid w:val="006864BB"/>
    <w:rsid w:val="00686779"/>
    <w:rsid w:val="00687F8D"/>
    <w:rsid w:val="00690D83"/>
    <w:rsid w:val="00696036"/>
    <w:rsid w:val="006976DC"/>
    <w:rsid w:val="006A2D2E"/>
    <w:rsid w:val="006A3B4C"/>
    <w:rsid w:val="006A6CA4"/>
    <w:rsid w:val="006B1724"/>
    <w:rsid w:val="006B4943"/>
    <w:rsid w:val="006C3C70"/>
    <w:rsid w:val="006C44A2"/>
    <w:rsid w:val="006D1279"/>
    <w:rsid w:val="006D2B82"/>
    <w:rsid w:val="006D5E0B"/>
    <w:rsid w:val="006D6A80"/>
    <w:rsid w:val="006D6EA6"/>
    <w:rsid w:val="006E084E"/>
    <w:rsid w:val="006E1906"/>
    <w:rsid w:val="006E1AB5"/>
    <w:rsid w:val="006E4DED"/>
    <w:rsid w:val="00703CDE"/>
    <w:rsid w:val="0070632D"/>
    <w:rsid w:val="007169B4"/>
    <w:rsid w:val="00720FEB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24E3"/>
    <w:rsid w:val="00784370"/>
    <w:rsid w:val="00786563"/>
    <w:rsid w:val="00786FD4"/>
    <w:rsid w:val="007A5FA5"/>
    <w:rsid w:val="007B114C"/>
    <w:rsid w:val="007B369B"/>
    <w:rsid w:val="007B765A"/>
    <w:rsid w:val="007C28C0"/>
    <w:rsid w:val="007D1624"/>
    <w:rsid w:val="007D40E8"/>
    <w:rsid w:val="007D7D0F"/>
    <w:rsid w:val="007F1576"/>
    <w:rsid w:val="007F547A"/>
    <w:rsid w:val="007F5E5E"/>
    <w:rsid w:val="008001A1"/>
    <w:rsid w:val="00803397"/>
    <w:rsid w:val="008038C6"/>
    <w:rsid w:val="0081224F"/>
    <w:rsid w:val="00812641"/>
    <w:rsid w:val="00813E63"/>
    <w:rsid w:val="00827019"/>
    <w:rsid w:val="00827E48"/>
    <w:rsid w:val="008304B4"/>
    <w:rsid w:val="0083411F"/>
    <w:rsid w:val="008344A2"/>
    <w:rsid w:val="0085319D"/>
    <w:rsid w:val="0085757C"/>
    <w:rsid w:val="00862FBF"/>
    <w:rsid w:val="00863E87"/>
    <w:rsid w:val="008654E0"/>
    <w:rsid w:val="00865D44"/>
    <w:rsid w:val="00867BF2"/>
    <w:rsid w:val="00872A30"/>
    <w:rsid w:val="00875B84"/>
    <w:rsid w:val="00876059"/>
    <w:rsid w:val="00887B36"/>
    <w:rsid w:val="00891F3C"/>
    <w:rsid w:val="00893130"/>
    <w:rsid w:val="00896553"/>
    <w:rsid w:val="00896EC8"/>
    <w:rsid w:val="008A5DEE"/>
    <w:rsid w:val="008B06B6"/>
    <w:rsid w:val="008B5705"/>
    <w:rsid w:val="008C140B"/>
    <w:rsid w:val="008C7F6B"/>
    <w:rsid w:val="008D5C35"/>
    <w:rsid w:val="008E4380"/>
    <w:rsid w:val="008E5C57"/>
    <w:rsid w:val="008E6E85"/>
    <w:rsid w:val="008E7690"/>
    <w:rsid w:val="00900838"/>
    <w:rsid w:val="009148B0"/>
    <w:rsid w:val="009218E0"/>
    <w:rsid w:val="00931CE5"/>
    <w:rsid w:val="0093316F"/>
    <w:rsid w:val="009332F0"/>
    <w:rsid w:val="00936DA9"/>
    <w:rsid w:val="00942310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096F"/>
    <w:rsid w:val="0099178D"/>
    <w:rsid w:val="009B00F6"/>
    <w:rsid w:val="009B2A05"/>
    <w:rsid w:val="009B7EC6"/>
    <w:rsid w:val="009C3D22"/>
    <w:rsid w:val="009C5275"/>
    <w:rsid w:val="009E6CF9"/>
    <w:rsid w:val="009E7CBC"/>
    <w:rsid w:val="009F3374"/>
    <w:rsid w:val="00A0264E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A3C0C"/>
    <w:rsid w:val="00AA5692"/>
    <w:rsid w:val="00AB1825"/>
    <w:rsid w:val="00AB3D95"/>
    <w:rsid w:val="00AD2A7C"/>
    <w:rsid w:val="00AD30C1"/>
    <w:rsid w:val="00AE17F3"/>
    <w:rsid w:val="00AE73DA"/>
    <w:rsid w:val="00AF0625"/>
    <w:rsid w:val="00AF0B44"/>
    <w:rsid w:val="00AF39FB"/>
    <w:rsid w:val="00B00A95"/>
    <w:rsid w:val="00B13026"/>
    <w:rsid w:val="00B139FE"/>
    <w:rsid w:val="00B15730"/>
    <w:rsid w:val="00B169AC"/>
    <w:rsid w:val="00B170C9"/>
    <w:rsid w:val="00B21F06"/>
    <w:rsid w:val="00B222CA"/>
    <w:rsid w:val="00B23617"/>
    <w:rsid w:val="00B30D5B"/>
    <w:rsid w:val="00B31B55"/>
    <w:rsid w:val="00B33490"/>
    <w:rsid w:val="00B33ECB"/>
    <w:rsid w:val="00B44713"/>
    <w:rsid w:val="00B50261"/>
    <w:rsid w:val="00B5331E"/>
    <w:rsid w:val="00B55636"/>
    <w:rsid w:val="00B71D15"/>
    <w:rsid w:val="00B7761C"/>
    <w:rsid w:val="00B8096A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D55"/>
    <w:rsid w:val="00BE0F74"/>
    <w:rsid w:val="00BE293D"/>
    <w:rsid w:val="00BE38D4"/>
    <w:rsid w:val="00BF2D0D"/>
    <w:rsid w:val="00C03108"/>
    <w:rsid w:val="00C053D2"/>
    <w:rsid w:val="00C14C0B"/>
    <w:rsid w:val="00C2477B"/>
    <w:rsid w:val="00C43FFE"/>
    <w:rsid w:val="00C441E5"/>
    <w:rsid w:val="00C53674"/>
    <w:rsid w:val="00C5479F"/>
    <w:rsid w:val="00C565A3"/>
    <w:rsid w:val="00C64281"/>
    <w:rsid w:val="00C64E0A"/>
    <w:rsid w:val="00C65A97"/>
    <w:rsid w:val="00C67BB0"/>
    <w:rsid w:val="00C67D9B"/>
    <w:rsid w:val="00C700CE"/>
    <w:rsid w:val="00C713A7"/>
    <w:rsid w:val="00C83BBA"/>
    <w:rsid w:val="00C8636B"/>
    <w:rsid w:val="00C92BE0"/>
    <w:rsid w:val="00C95D75"/>
    <w:rsid w:val="00C96F91"/>
    <w:rsid w:val="00CA3591"/>
    <w:rsid w:val="00CB54B7"/>
    <w:rsid w:val="00CB7C7D"/>
    <w:rsid w:val="00CC02B5"/>
    <w:rsid w:val="00CC4D24"/>
    <w:rsid w:val="00CC7002"/>
    <w:rsid w:val="00CE0455"/>
    <w:rsid w:val="00CF5217"/>
    <w:rsid w:val="00CF616B"/>
    <w:rsid w:val="00D02C6B"/>
    <w:rsid w:val="00D1148E"/>
    <w:rsid w:val="00D1506C"/>
    <w:rsid w:val="00D1518E"/>
    <w:rsid w:val="00D16B21"/>
    <w:rsid w:val="00D201BB"/>
    <w:rsid w:val="00D2021F"/>
    <w:rsid w:val="00D262B8"/>
    <w:rsid w:val="00D31C53"/>
    <w:rsid w:val="00D40ACB"/>
    <w:rsid w:val="00D46140"/>
    <w:rsid w:val="00D5108D"/>
    <w:rsid w:val="00D53120"/>
    <w:rsid w:val="00D72AE5"/>
    <w:rsid w:val="00D734E1"/>
    <w:rsid w:val="00D74366"/>
    <w:rsid w:val="00D76BD8"/>
    <w:rsid w:val="00D8334F"/>
    <w:rsid w:val="00D85EC0"/>
    <w:rsid w:val="00D869EB"/>
    <w:rsid w:val="00D966C5"/>
    <w:rsid w:val="00D96BB0"/>
    <w:rsid w:val="00DA3C61"/>
    <w:rsid w:val="00DA4071"/>
    <w:rsid w:val="00DA5749"/>
    <w:rsid w:val="00DB71A9"/>
    <w:rsid w:val="00DB7930"/>
    <w:rsid w:val="00DC083A"/>
    <w:rsid w:val="00DD0A95"/>
    <w:rsid w:val="00DE05B4"/>
    <w:rsid w:val="00DE5955"/>
    <w:rsid w:val="00DE7C29"/>
    <w:rsid w:val="00E007C6"/>
    <w:rsid w:val="00E03542"/>
    <w:rsid w:val="00E23B14"/>
    <w:rsid w:val="00E3444C"/>
    <w:rsid w:val="00E51105"/>
    <w:rsid w:val="00E51BEC"/>
    <w:rsid w:val="00E526F6"/>
    <w:rsid w:val="00E52929"/>
    <w:rsid w:val="00E62DE0"/>
    <w:rsid w:val="00E66465"/>
    <w:rsid w:val="00E678E7"/>
    <w:rsid w:val="00E70430"/>
    <w:rsid w:val="00E7176F"/>
    <w:rsid w:val="00E71D2B"/>
    <w:rsid w:val="00E741E2"/>
    <w:rsid w:val="00E74D12"/>
    <w:rsid w:val="00E86FEB"/>
    <w:rsid w:val="00E93B6B"/>
    <w:rsid w:val="00EA167B"/>
    <w:rsid w:val="00EA3270"/>
    <w:rsid w:val="00EA5486"/>
    <w:rsid w:val="00EA77CF"/>
    <w:rsid w:val="00EB3BC3"/>
    <w:rsid w:val="00EB5AD9"/>
    <w:rsid w:val="00EC2564"/>
    <w:rsid w:val="00EC31B4"/>
    <w:rsid w:val="00EC7F8F"/>
    <w:rsid w:val="00ED456B"/>
    <w:rsid w:val="00ED7100"/>
    <w:rsid w:val="00EE3787"/>
    <w:rsid w:val="00EE7161"/>
    <w:rsid w:val="00EF0959"/>
    <w:rsid w:val="00EF7718"/>
    <w:rsid w:val="00F00766"/>
    <w:rsid w:val="00F071CA"/>
    <w:rsid w:val="00F110C9"/>
    <w:rsid w:val="00F11A93"/>
    <w:rsid w:val="00F146B2"/>
    <w:rsid w:val="00F1535E"/>
    <w:rsid w:val="00F2439B"/>
    <w:rsid w:val="00F41082"/>
    <w:rsid w:val="00F552A8"/>
    <w:rsid w:val="00F55CCF"/>
    <w:rsid w:val="00F57E77"/>
    <w:rsid w:val="00F71504"/>
    <w:rsid w:val="00F73C9D"/>
    <w:rsid w:val="00F7411D"/>
    <w:rsid w:val="00F77EBE"/>
    <w:rsid w:val="00F815D6"/>
    <w:rsid w:val="00F829B4"/>
    <w:rsid w:val="00F93F04"/>
    <w:rsid w:val="00FA2C79"/>
    <w:rsid w:val="00FA31A1"/>
    <w:rsid w:val="00FB4093"/>
    <w:rsid w:val="00FB5D02"/>
    <w:rsid w:val="00FC0111"/>
    <w:rsid w:val="00FC0237"/>
    <w:rsid w:val="00FC5414"/>
    <w:rsid w:val="00FC639C"/>
    <w:rsid w:val="00FD3425"/>
    <w:rsid w:val="00FE0F25"/>
    <w:rsid w:val="00FE56A0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90CDD"/>
  <w15:docId w15:val="{4BB71D62-73C9-475C-8305-68933F2E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Para0Char">
    <w:name w:val="Para0 Char"/>
    <w:link w:val="Para0"/>
    <w:rsid w:val="005B5902"/>
    <w:rPr>
      <w:rFonts w:ascii="Arial" w:hAnsi="Arial"/>
      <w:sz w:val="24"/>
      <w:szCs w:val="24"/>
    </w:rPr>
  </w:style>
  <w:style w:type="paragraph" w:customStyle="1" w:styleId="Para0">
    <w:name w:val="Para0"/>
    <w:link w:val="Para0Char"/>
    <w:rsid w:val="005B5902"/>
    <w:pPr>
      <w:spacing w:before="120" w:after="120"/>
    </w:pPr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F11A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Fac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_Map_Root xmlns="http://Greg_Maxey/CC_Mapping_Part">
  <AESO_Confidentiality_Classifications>AESO Protected</AESO_Confidentiality_Classifications>
  <Footer>V4.4-2024-07-18</Footer>
</CC_Map_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d_x0020_Links xmlns="149f8dc6-5350-4349-bfd2-cea36f1c146e" xsi:nil="true"/>
    <_dlc_DocIdUrl xmlns="9d389edf-5ee8-4d34-873b-2f7c0abd4886">
      <Url xsi:nil="true"/>
      <Description xsi:nil="true"/>
    </_dlc_DocIdUrl>
    <External_x0020_Facing xmlns="149f8dc6-5350-4349-bfd2-cea36f1c146e">true</External_x0020_Facing>
    <Stage xmlns="9d389edf-5ee8-4d34-873b-2f7c0abd4886">
      <Value>3</Value>
      <Value>5</Value>
    </Stage>
    <Effective_x0020_Date xmlns="9d389edf-5ee8-4d34-873b-2f7c0abd4886">2021-09-08T06:00:00+00:00</Effective_x0020_Date>
    <Website_x0020_Location xmlns="9d389edf-5ee8-4d34-873b-2f7c0abd4886">https://www.aeso.ca/grid/connecting-to-the-grid/connection-process-templates/</Website_x0020_Location>
    <_Revision xmlns="http://schemas.microsoft.com/sharepoint/v3/fields">V4.3</_Revision>
    <On_x0020_Website xmlns="9d389edf-5ee8-4d34-873b-2f7c0abd4886">true</On_x0020_Website>
    <_dlc_DocIdPersistId xmlns="9d389edf-5ee8-4d34-873b-2f7c0abd4886" xsi:nil="true"/>
    <Work_x0020_Package xmlns="149f8dc6-5350-4349-bfd2-cea36f1c146e">
      <Value>28</Value>
      <Value>32</Value>
      <Value>29</Value>
    </Work_x0020_Package>
    <Transmission_x0020_Process xmlns="9d389edf-5ee8-4d34-873b-2f7c0abd4886">
      <Value>Connection</Value>
      <Value>Tariff</Value>
    </Transmission_x0020_Process>
    <Brand_x0020_Version xmlns="149f8dc6-5350-4349-bfd2-cea36f1c146e">April 15th, 2019</Brand_x0020_Version>
    <_dlc_DocId xmlns="9d389edf-5ee8-4d34-873b-2f7c0abd4886" xsi:nil="true"/>
    <Has_x0020_Links xmlns="149f8dc6-5350-4349-bfd2-cea36f1c146e">false</Has_x0020_Links>
    <DocumentStatus xmlns="9d389edf-5ee8-4d34-873b-2f7c0abd4886">Active</DocumentStatus>
    <Include_x0020_In_x0020_Red_x0020_Tape_x0020_Count xmlns="149f8dc6-5350-4349-bfd2-cea36f1c146e">true</Include_x0020_In_x0020_Red_x0020_Tape_x0020_Count>
    <Assessment xmlns="149f8dc6-5350-4349-bfd2-cea36f1c14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nsmission Template" ma:contentTypeID="0x010100FE3027DD11219E4FA7E62AD78366000C020100761A7AE0DEE9964288906C3AF93894B4" ma:contentTypeVersion="17" ma:contentTypeDescription="Create a new document." ma:contentTypeScope="" ma:versionID="6a225e0a00c5616c890beb0ed3e7df98">
  <xsd:schema xmlns:xsd="http://www.w3.org/2001/XMLSchema" xmlns:xs="http://www.w3.org/2001/XMLSchema" xmlns:p="http://schemas.microsoft.com/office/2006/metadata/properties" xmlns:ns2="9d389edf-5ee8-4d34-873b-2f7c0abd4886" xmlns:ns3="http://schemas.microsoft.com/sharepoint/v3/fields" xmlns:ns4="149f8dc6-5350-4349-bfd2-cea36f1c146e" targetNamespace="http://schemas.microsoft.com/office/2006/metadata/properties" ma:root="true" ma:fieldsID="0b2a9c498f93a8ebf944902bd4c3addf" ns2:_="" ns3:_="" ns4:_="">
    <xsd:import namespace="9d389edf-5ee8-4d34-873b-2f7c0abd4886"/>
    <xsd:import namespace="http://schemas.microsoft.com/sharepoint/v3/fields"/>
    <xsd:import namespace="149f8dc6-5350-4349-bfd2-cea36f1c146e"/>
    <xsd:element name="properties">
      <xsd:complexType>
        <xsd:sequence>
          <xsd:element name="documentManagement">
            <xsd:complexType>
              <xsd:all>
                <xsd:element ref="ns2:DocumentStatus"/>
                <xsd:element ref="ns3:_Revision" minOccurs="0"/>
                <xsd:element ref="ns2:Effective_x0020_Date" minOccurs="0"/>
                <xsd:element ref="ns2:Transmission_x0020_Process" minOccurs="0"/>
                <xsd:element ref="ns2:Stage" minOccurs="0"/>
                <xsd:element ref="ns2:_dlc_DocId" minOccurs="0"/>
                <xsd:element ref="ns2:_dlc_DocIdUrl" minOccurs="0"/>
                <xsd:element ref="ns2:_dlc_DocIdPersistId" minOccurs="0"/>
                <xsd:element ref="ns2:On_x0020_Website" minOccurs="0"/>
                <xsd:element ref="ns2:Website_x0020_Location" minOccurs="0"/>
                <xsd:element ref="ns4:Has_x0020_Links" minOccurs="0"/>
                <xsd:element ref="ns4:Included_x0020_Links" minOccurs="0"/>
                <xsd:element ref="ns4:Work_x0020_Package" minOccurs="0"/>
                <xsd:element ref="ns4:External_x0020_Facing" minOccurs="0"/>
                <xsd:element ref="ns4:Brand_x0020_Version" minOccurs="0"/>
                <xsd:element ref="ns4:Include_x0020_In_x0020_Red_x0020_Tape_x0020_Count" minOccurs="0"/>
                <xsd:element ref="ns2:SharedWithUsers" minOccurs="0"/>
                <xsd:element ref="ns2:SharedWithDetails" minOccurs="0"/>
                <xsd:element ref="ns4:Assess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9edf-5ee8-4d34-873b-2f7c0abd4886" elementFormDefault="qualified">
    <xsd:import namespace="http://schemas.microsoft.com/office/2006/documentManagement/types"/>
    <xsd:import namespace="http://schemas.microsoft.com/office/infopath/2007/PartnerControls"/>
    <xsd:element name="DocumentStatus" ma:index="2" ma:displayName="Document Status" ma:default="Active" ma:description="This document can either be Active and viewable by everyone, or Retired to be archived." ma:format="Dropdown" ma:internalName="DocumentStatus">
      <xsd:simpleType>
        <xsd:restriction base="dms:Choice">
          <xsd:enumeration value="Active"/>
          <xsd:enumeration value="Pending"/>
          <xsd:enumeration value="Retired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Transmission_x0020_Process" ma:index="5" nillable="true" ma:displayName="Transmission Process" ma:internalName="Transmission_x0020_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nection"/>
                    <xsd:enumeration value="System"/>
                    <xsd:enumeration value="Behind the Fence"/>
                    <xsd:enumeration value="Contracts"/>
                    <xsd:enumeration value="MPC"/>
                    <xsd:enumeration value="Governance"/>
                    <xsd:enumeration value="TFCMC"/>
                    <xsd:enumeration value="General"/>
                    <xsd:enumeration value="Project Changes"/>
                    <xsd:enumeration value="SASR Amendments"/>
                    <xsd:enumeration value="Project Cancellations"/>
                    <xsd:enumeration value="Gate Extensions"/>
                    <xsd:enumeration value="Tariff"/>
                  </xsd:restriction>
                </xsd:simpleType>
              </xsd:element>
            </xsd:sequence>
          </xsd:extension>
        </xsd:complexContent>
      </xsd:complexType>
    </xsd:element>
    <xsd:element name="Stage" ma:index="6" nillable="true" ma:displayName="Stage" ma:internalName="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0"/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System Sequential 0"/>
                    <xsd:enumeration value="System Sequential 1"/>
                    <xsd:enumeration value="System Sequential 2"/>
                    <xsd:enumeration value="System Sequential 3"/>
                    <xsd:enumeration value="System Sequential 4"/>
                    <xsd:enumeration value="System Sequential 5"/>
                    <xsd:enumeration value="System Sequential 6"/>
                    <xsd:enumeration value="System Combined 0"/>
                    <xsd:enumeration value="System Combined 1"/>
                    <xsd:enumeration value="System Combined 2"/>
                    <xsd:enumeration value="System Combined 3/4"/>
                    <xsd:enumeration value="System Combined 5"/>
                    <xsd:enumeration value="System Combined 6"/>
                  </xsd:restriction>
                </xsd:simple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On_x0020_Website" ma:index="16" nillable="true" ma:displayName="On Website" ma:default="0" ma:description="Check if this document is posted on the website." ma:internalName="On_x0020_Website" ma:readOnly="false">
      <xsd:simpleType>
        <xsd:restriction base="dms:Boolean"/>
      </xsd:simpleType>
    </xsd:element>
    <xsd:element name="Website_x0020_Location" ma:index="17" nillable="true" ma:displayName="Website Locations" ma:description="Enter in the page name(s) of the external website that the document shows up on." ma:internalName="Website_x0020_Location">
      <xsd:simpleType>
        <xsd:restriction base="dms:Not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3" nillable="true" ma:displayName="Doc Version" ma:description="If the document has a version number, it should be entered here." ma:internalName="_Revision" ma:readOnly="false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8dc6-5350-4349-bfd2-cea36f1c146e" elementFormDefault="qualified">
    <xsd:import namespace="http://schemas.microsoft.com/office/2006/documentManagement/types"/>
    <xsd:import namespace="http://schemas.microsoft.com/office/infopath/2007/PartnerControls"/>
    <xsd:element name="Has_x0020_Links" ma:index="18" nillable="true" ma:displayName="Has Links" ma:default="0" ma:description="Check this box if there are hyperlinks included in the document, and then list those links in the next box." ma:internalName="Has_x0020_Links">
      <xsd:simpleType>
        <xsd:restriction base="dms:Boolean"/>
      </xsd:simpleType>
    </xsd:element>
    <xsd:element name="Included_x0020_Links" ma:index="19" nillable="true" ma:displayName="Included Links" ma:description="List out all of the hyperlink locations that are included in this document." ma:internalName="Included_x0020_Links">
      <xsd:simpleType>
        <xsd:restriction base="dms:Note"/>
      </xsd:simpleType>
    </xsd:element>
    <xsd:element name="Work_x0020_Package" ma:index="20" nillable="true" ma:displayName="Work Package" ma:description="Add the Work Package(s) this document applies to." ma:list="{4ebe1be0-3279-4eec-8adc-b014d88398b0}" ma:internalName="Work_x0020_Package" ma:showField="Title" ma:web="9d389edf-5ee8-4d34-873b-2f7c0abd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Facing" ma:index="21" nillable="true" ma:displayName="External Facing" ma:default="0" ma:description="Select Yes if this document is ever used by / for / made available to external parties." ma:internalName="External_x0020_Facing">
      <xsd:simpleType>
        <xsd:restriction base="dms:Boolean"/>
      </xsd:simpleType>
    </xsd:element>
    <xsd:element name="Brand_x0020_Version" ma:index="22" nillable="true" ma:displayName="Brand Version" ma:format="Dropdown" ma:internalName="Brand_x0020_Version">
      <xsd:simpleType>
        <xsd:restriction base="dms:Choice">
          <xsd:enumeration value="Not Applicable"/>
          <xsd:enumeration value="April 15th, 2019"/>
          <xsd:enumeration value="Pre April 15th, 2019"/>
        </xsd:restriction>
      </xsd:simpleType>
    </xsd:element>
    <xsd:element name="Include_x0020_In_x0020_Red_x0020_Tape_x0020_Count" ma:index="23" nillable="true" ma:displayName="Include In Red Tape Count" ma:default="0" ma:internalName="Include_x0020_In_x0020_Red_x0020_Tape_x0020_Count">
      <xsd:simpleType>
        <xsd:restriction base="dms:Boolean"/>
      </xsd:simpleType>
    </xsd:element>
    <xsd:element name="Assessment" ma:index="26" nillable="true" ma:displayName="Assessment Type" ma:internalName="Assess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uster"/>
                    <xsd:enumeration value="Independ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85841A98-9489-4A7D-BBB8-6BEE93BC1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1A310-86D8-4447-8EEE-8F9D8BBCC556}">
  <ds:schemaRefs>
    <ds:schemaRef ds:uri="http://schemas.microsoft.com/office/2006/metadata/properties"/>
    <ds:schemaRef ds:uri="http://schemas.microsoft.com/office/infopath/2007/PartnerControls"/>
    <ds:schemaRef ds:uri="149f8dc6-5350-4349-bfd2-cea36f1c146e"/>
    <ds:schemaRef ds:uri="9d389edf-5ee8-4d34-873b-2f7c0abd4886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835048D-A081-4D41-872A-C5BD15B29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89edf-5ee8-4d34-873b-2f7c0abd4886"/>
    <ds:schemaRef ds:uri="http://schemas.microsoft.com/sharepoint/v3/fields"/>
    <ds:schemaRef ds:uri="149f8dc6-5350-4349-bfd2-cea36f1c1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E35463-E703-4964-8134-EF58886110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993c6c-acda-4aa5-a4a5-bd3aa95d5329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 Sheet</Template>
  <TotalTime>26</TotalTime>
  <Pages>3</Pages>
  <Words>497</Words>
  <Characters>2545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Schedule Alignment - Connection</dc:title>
  <dc:creator>LCordell</dc:creator>
  <cp:lastModifiedBy>Amaka Ukwuegbu</cp:lastModifiedBy>
  <cp:revision>10</cp:revision>
  <cp:lastPrinted>2011-07-28T21:30:00Z</cp:lastPrinted>
  <dcterms:created xsi:type="dcterms:W3CDTF">2021-08-12T19:17:00Z</dcterms:created>
  <dcterms:modified xsi:type="dcterms:W3CDTF">2024-07-18T22:56:00Z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0x010100FE3027DD11219E4FA7E62AD78366000C020100761A7AE0DEE9964288906C3AF93894B4</vt:lpwstr>
  </property>
</Properties>
</file>