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1906DE" w14:textId="6AC12B06" w:rsidR="001D4703" w:rsidRDefault="00252E70" w:rsidP="00157C3C">
      <w:pPr>
        <w:pStyle w:val="Heading1"/>
      </w:pPr>
      <w:r>
        <w:t>EOP</w:t>
      </w:r>
      <w:r w:rsidR="0007370D" w:rsidRPr="0007370D">
        <w:t>-</w:t>
      </w:r>
      <w:r>
        <w:t>011</w:t>
      </w:r>
      <w:r w:rsidR="0007370D" w:rsidRPr="0007370D">
        <w:t>-AB-</w:t>
      </w:r>
      <w:r>
        <w:t>1</w:t>
      </w:r>
    </w:p>
    <w:p w14:paraId="7B293F12" w14:textId="71758607" w:rsidR="0071539E" w:rsidRPr="0071539E" w:rsidRDefault="00252E70" w:rsidP="00157C3C">
      <w:pPr>
        <w:pStyle w:val="Heading1"/>
      </w:pPr>
      <w:r>
        <w:t>Emergency Operations</w:t>
      </w:r>
    </w:p>
    <w:p w14:paraId="7865A03A" w14:textId="7EDCD74E" w:rsidR="001D4703" w:rsidRDefault="00DF1E0E" w:rsidP="00157C3C">
      <w:pPr>
        <w:pStyle w:val="Heading1"/>
      </w:pPr>
      <w:r>
        <w:t xml:space="preserve">Standard </w:t>
      </w:r>
      <w:r w:rsidR="00157C3C">
        <w:t>Effective</w:t>
      </w:r>
      <w:r w:rsidR="00271C11">
        <w:t xml:space="preserve"> Date:</w:t>
      </w:r>
      <w:r w:rsidRPr="00DF1E0E">
        <w:t xml:space="preserve"> </w:t>
      </w:r>
      <w:r w:rsidR="00252E70">
        <w:t>January 1, 2022</w:t>
      </w:r>
    </w:p>
    <w:p w14:paraId="6DC0D9AA" w14:textId="77777777" w:rsidR="00157C3C" w:rsidRDefault="00157C3C" w:rsidP="00157C3C"/>
    <w:p w14:paraId="1A6B2DB2"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600"/>
      </w:tblGrid>
      <w:tr w:rsidR="00157C3C" w14:paraId="02A34645"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1CC4BE8A"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42CE6270" w14:textId="77777777" w:rsidR="00157C3C" w:rsidRDefault="0092392F"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EACB399"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4CCB87E7"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372983A9" w14:textId="77777777" w:rsidR="00157C3C" w:rsidRDefault="0092392F"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14:paraId="6459E3C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272E02E"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1C0F1842"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0A2263C3"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4112D566"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783AB52"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41504FD1" w14:textId="77777777" w:rsidR="00157C3C" w:rsidRDefault="0092392F"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08DD8C16"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A91870B"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0BF6746F" w14:textId="77777777" w:rsidR="00157C3C" w:rsidRDefault="009D547B" w:rsidP="005819BF">
            <w:pPr>
              <w:pStyle w:val="BodyText"/>
              <w:spacing w:after="60" w:line="220" w:lineRule="exact"/>
            </w:pPr>
            <w:r w:rsidRPr="00A160E3">
              <w:t>Alberta Electric System Operator (AESO)</w:t>
            </w:r>
          </w:p>
        </w:tc>
      </w:tr>
      <w:tr w:rsidR="00157C3C" w14:paraId="6AA269C5"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3653DF97"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444"/>
            </w:tblGrid>
            <w:tr w:rsidR="009D547B" w:rsidRPr="00F60347" w14:paraId="22938019" w14:textId="77777777" w:rsidTr="00304D52">
              <w:trPr>
                <w:cantSplit/>
                <w:trHeight w:val="351"/>
              </w:trPr>
              <w:tc>
                <w:tcPr>
                  <w:tcW w:w="455" w:type="pct"/>
                  <w:shd w:val="clear" w:color="auto" w:fill="auto"/>
                  <w:tcMar>
                    <w:top w:w="57" w:type="dxa"/>
                    <w:left w:w="57" w:type="dxa"/>
                    <w:bottom w:w="57" w:type="dxa"/>
                    <w:right w:w="57" w:type="dxa"/>
                  </w:tcMar>
                  <w:vAlign w:val="center"/>
                </w:tcPr>
                <w:p w14:paraId="4AB57527" w14:textId="7FD10216" w:rsidR="009D547B" w:rsidRDefault="009D547B" w:rsidP="00131177">
                  <w:pPr>
                    <w:rPr>
                      <w:rFonts w:cs="Arial"/>
                      <w:b/>
                      <w:bCs/>
                      <w:szCs w:val="20"/>
                    </w:rPr>
                  </w:pPr>
                  <w:r>
                    <w:rPr>
                      <w:rFonts w:cs="Arial"/>
                      <w:b/>
                      <w:bCs/>
                      <w:szCs w:val="20"/>
                      <w:lang w:val="en-CA" w:eastAsia="en-CA"/>
                    </w:rPr>
                    <w:object w:dxaOrig="225" w:dyaOrig="225" w14:anchorId="383B83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95pt;height:19.4pt" o:ole="">
                        <v:imagedata r:id="rId9" o:title=""/>
                      </v:shape>
                      <w:control r:id="rId10" w:name="CheckBox11" w:shapeid="_x0000_i1029"/>
                    </w:object>
                  </w:r>
                </w:p>
              </w:tc>
              <w:tc>
                <w:tcPr>
                  <w:tcW w:w="3046" w:type="pct"/>
                  <w:shd w:val="clear" w:color="auto" w:fill="auto"/>
                  <w:vAlign w:val="bottom"/>
                </w:tcPr>
                <w:p w14:paraId="2E5C3615" w14:textId="77777777" w:rsidR="009D547B" w:rsidRPr="00F60347" w:rsidRDefault="009D547B" w:rsidP="00131177">
                  <w:pPr>
                    <w:ind w:left="57"/>
                    <w:rPr>
                      <w:rFonts w:cs="Arial"/>
                      <w:bCs/>
                      <w:szCs w:val="20"/>
                    </w:rPr>
                  </w:pPr>
                </w:p>
              </w:tc>
            </w:tr>
            <w:tr w:rsidR="009D547B" w:rsidRPr="00F60347" w14:paraId="33223F76" w14:textId="77777777" w:rsidTr="00304D52">
              <w:trPr>
                <w:cantSplit/>
                <w:trHeight w:val="273"/>
              </w:trPr>
              <w:tc>
                <w:tcPr>
                  <w:tcW w:w="455" w:type="pct"/>
                  <w:shd w:val="clear" w:color="auto" w:fill="auto"/>
                  <w:tcMar>
                    <w:top w:w="57" w:type="dxa"/>
                    <w:left w:w="57" w:type="dxa"/>
                    <w:bottom w:w="57" w:type="dxa"/>
                    <w:right w:w="57" w:type="dxa"/>
                  </w:tcMar>
                  <w:vAlign w:val="center"/>
                </w:tcPr>
                <w:p w14:paraId="0FA608F7" w14:textId="41140BF3" w:rsidR="009D547B" w:rsidRDefault="009D547B" w:rsidP="00131177">
                  <w:pPr>
                    <w:rPr>
                      <w:rFonts w:cs="Arial"/>
                      <w:b/>
                      <w:bCs/>
                      <w:szCs w:val="20"/>
                    </w:rPr>
                  </w:pPr>
                  <w:r>
                    <w:rPr>
                      <w:rFonts w:cs="Arial"/>
                      <w:b/>
                      <w:bCs/>
                      <w:szCs w:val="20"/>
                      <w:lang w:val="en-CA" w:eastAsia="en-CA"/>
                    </w:rPr>
                    <w:object w:dxaOrig="225" w:dyaOrig="225" w14:anchorId="5E3AA602">
                      <v:shape id="_x0000_i1031" type="#_x0000_t75" style="width:36.95pt;height:19.4pt" o:ole="">
                        <v:imagedata r:id="rId11" o:title=""/>
                      </v:shape>
                      <w:control r:id="rId12" w:name="CheckBox1" w:shapeid="_x0000_i1031"/>
                    </w:object>
                  </w:r>
                </w:p>
              </w:tc>
              <w:tc>
                <w:tcPr>
                  <w:tcW w:w="3046" w:type="pct"/>
                  <w:shd w:val="clear" w:color="auto" w:fill="auto"/>
                  <w:vAlign w:val="center"/>
                </w:tcPr>
                <w:p w14:paraId="6FB2A2F3" w14:textId="77777777" w:rsidR="009D547B" w:rsidRPr="00F60347" w:rsidRDefault="0092392F"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43E95D05" w14:textId="77777777" w:rsidR="00157C3C" w:rsidRDefault="00157C3C" w:rsidP="005819BF">
            <w:pPr>
              <w:pStyle w:val="BodyText"/>
              <w:spacing w:after="60" w:line="220" w:lineRule="exact"/>
            </w:pPr>
          </w:p>
        </w:tc>
      </w:tr>
      <w:tr w:rsidR="00157C3C" w14:paraId="32362C25"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73C0AC6A"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41A35665" w14:textId="77777777" w:rsidR="00157C3C" w:rsidRDefault="0092392F"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63485DE8" w14:textId="77777777" w:rsidR="001D4703" w:rsidRDefault="001D4703" w:rsidP="00E86FEB">
      <w:pPr>
        <w:pStyle w:val="BodyText"/>
      </w:pPr>
    </w:p>
    <w:p w14:paraId="6A477EA5" w14:textId="77777777" w:rsidR="003F5A4A" w:rsidRDefault="00931B45" w:rsidP="00931B45">
      <w:pPr>
        <w:pStyle w:val="Heading2"/>
      </w:pPr>
      <w:r>
        <w:t>Assessment Commentary</w:t>
      </w:r>
    </w:p>
    <w:p w14:paraId="53D27953" w14:textId="77777777" w:rsidR="003F5A4A" w:rsidRDefault="0092392F"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4C8548E2" w14:textId="77777777" w:rsidR="003F5A4A" w:rsidRDefault="003F5A4A" w:rsidP="00E86FEB">
      <w:pPr>
        <w:pStyle w:val="BodyText"/>
      </w:pPr>
    </w:p>
    <w:p w14:paraId="3049D6E0" w14:textId="77777777" w:rsidR="003F5A4A" w:rsidRDefault="00931B45" w:rsidP="00931B45">
      <w:pPr>
        <w:pStyle w:val="Heading2"/>
      </w:pPr>
      <w:r>
        <w:t>Findings</w:t>
      </w:r>
    </w:p>
    <w:p w14:paraId="1BC521E0" w14:textId="77777777" w:rsidR="003F5A4A" w:rsidRDefault="00044553" w:rsidP="00E86FEB">
      <w:pPr>
        <w:pStyle w:val="BodyText"/>
      </w:pPr>
      <w:r>
        <w:t>R1</w:t>
      </w:r>
      <w:r>
        <w:tab/>
      </w:r>
      <w:sdt>
        <w:sdtPr>
          <w:alias w:val="Findings Summary"/>
          <w:id w:val="-869535109"/>
          <w:placeholder>
            <w:docPart w:val="6A7689D88789496A9861D3822BD17353"/>
          </w:placeholder>
          <w:showingPlcHdr/>
        </w:sdtPr>
        <w:sdtEndPr/>
        <w:sdtContent>
          <w:r>
            <w:rPr>
              <w:rStyle w:val="PlaceholderText"/>
              <w:szCs w:val="20"/>
            </w:rPr>
            <w:t>[Summary of Findings</w:t>
          </w:r>
          <w:r w:rsidRPr="00A93FB8">
            <w:rPr>
              <w:rStyle w:val="PlaceholderText"/>
              <w:szCs w:val="20"/>
            </w:rPr>
            <w:t>]</w:t>
          </w:r>
        </w:sdtContent>
      </w:sdt>
    </w:p>
    <w:p w14:paraId="00B08350" w14:textId="3C9C52CE" w:rsidR="00E614EB" w:rsidRDefault="00044553" w:rsidP="005C5B5A">
      <w:pPr>
        <w:pStyle w:val="BodyText"/>
      </w:pPr>
      <w:r>
        <w:t>R</w:t>
      </w:r>
      <w:r w:rsidR="00252E70">
        <w:t>4</w:t>
      </w:r>
      <w:r>
        <w:tab/>
      </w:r>
      <w:sdt>
        <w:sdtPr>
          <w:alias w:val="Findings Summary"/>
          <w:id w:val="2105686930"/>
          <w:placeholder>
            <w:docPart w:val="78C948A91DC44CA48668B2300730FD4C"/>
          </w:placeholder>
          <w:showingPlcHdr/>
        </w:sdtPr>
        <w:sdtEndPr/>
        <w:sdtContent>
          <w:r>
            <w:rPr>
              <w:rStyle w:val="PlaceholderText"/>
              <w:szCs w:val="20"/>
            </w:rPr>
            <w:t>[Summary of Findings</w:t>
          </w:r>
          <w:r w:rsidRPr="00A93FB8">
            <w:rPr>
              <w:rStyle w:val="PlaceholderText"/>
              <w:szCs w:val="20"/>
            </w:rPr>
            <w:t>]</w:t>
          </w:r>
        </w:sdtContent>
      </w:sdt>
    </w:p>
    <w:p w14:paraId="25CCCAF1" w14:textId="3C924E3A" w:rsidR="00252E70" w:rsidRDefault="00252E70" w:rsidP="00931B45">
      <w:pPr>
        <w:pStyle w:val="Heading2"/>
      </w:pPr>
    </w:p>
    <w:p w14:paraId="53CFD645" w14:textId="675BEEAE" w:rsidR="00252E70" w:rsidRDefault="00252E70" w:rsidP="00252E70"/>
    <w:p w14:paraId="4CE06C57" w14:textId="58A92B5B" w:rsidR="00252E70" w:rsidRDefault="00252E70" w:rsidP="00252E70"/>
    <w:p w14:paraId="6CF13585" w14:textId="621D4254" w:rsidR="00252E70" w:rsidRPr="00252E70" w:rsidRDefault="00E9756A" w:rsidP="00E9756A">
      <w:pPr>
        <w:tabs>
          <w:tab w:val="clear" w:pos="720"/>
          <w:tab w:val="left" w:pos="1227"/>
        </w:tabs>
      </w:pPr>
      <w:r>
        <w:tab/>
      </w:r>
    </w:p>
    <w:p w14:paraId="0EAA4DFC" w14:textId="54218A8B"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822"/>
      </w:tblGrid>
      <w:tr w:rsidR="00E614EB" w14:paraId="2DF53853"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367E7FAF" w14:textId="77777777" w:rsidR="00E614EB" w:rsidRPr="006B4943" w:rsidRDefault="00E614EB" w:rsidP="005819BF">
            <w:pPr>
              <w:pStyle w:val="BodyText"/>
              <w:spacing w:after="60" w:line="220" w:lineRule="exact"/>
              <w:rPr>
                <w:b/>
              </w:rPr>
            </w:pPr>
            <w:r>
              <w:rPr>
                <w:b/>
              </w:rPr>
              <w:t>Audited Entity</w:t>
            </w:r>
          </w:p>
        </w:tc>
      </w:tr>
      <w:tr w:rsidR="00E614EB" w:rsidRPr="003A38B6" w14:paraId="08D49DDD"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337E9EEC"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1BA38440"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6B154DC9"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2B55FD40"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1CE14303"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2EDD9DFA"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5FB8DD9B"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521A7799"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5C6AFED3"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0FBEC11E"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240354EC"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07025B29"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867"/>
      </w:tblGrid>
      <w:tr w:rsidR="00E614EB" w:rsidRPr="003A38B6" w14:paraId="6275FD60"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006FF77C"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524F6B1F"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638647F5"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31835F8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7F418CE"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0A68661D"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2220C1"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4CC607BB"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4BCD6A63"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227747E9"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550E775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2705C35D"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23249071"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2448D325"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423721D"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3EDDB2EE"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5A26199E"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02B1B558"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76869681"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2C5FB43F"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8D8FBCD"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57409447"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6385597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0DC5CC6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783F384C" w14:textId="77777777" w:rsidR="00E614EB" w:rsidRDefault="003A38B6" w:rsidP="003A38B6">
            <w:pPr>
              <w:pStyle w:val="BodyText"/>
              <w:spacing w:after="60" w:line="220" w:lineRule="exact"/>
            </w:pPr>
            <w:r w:rsidRPr="003A38B6">
              <w:rPr>
                <w:rFonts w:cs="Times New Roman"/>
                <w:lang w:val="en-CA" w:eastAsia="en-CA"/>
              </w:rPr>
              <w:t>Email:</w:t>
            </w:r>
          </w:p>
        </w:tc>
      </w:tr>
    </w:tbl>
    <w:p w14:paraId="6E929972" w14:textId="77777777" w:rsidR="00E614EB" w:rsidRDefault="00E614EB" w:rsidP="00E614EB">
      <w:pPr>
        <w:pStyle w:val="BodyText"/>
      </w:pPr>
    </w:p>
    <w:p w14:paraId="09158BF9" w14:textId="77777777" w:rsidR="003F5A4A" w:rsidRDefault="00EF1C2A" w:rsidP="00EF1C2A">
      <w:pPr>
        <w:pStyle w:val="Heading2"/>
      </w:pPr>
      <w:r>
        <w:t>Applicability</w:t>
      </w:r>
    </w:p>
    <w:p w14:paraId="1CC8E6E3" w14:textId="77777777" w:rsidR="00252E70" w:rsidRDefault="00252E70" w:rsidP="00252E70">
      <w:pPr>
        <w:pStyle w:val="BodyText"/>
      </w:pPr>
      <w:r w:rsidRPr="00352BD2">
        <w:t xml:space="preserve">This </w:t>
      </w:r>
      <w:r w:rsidRPr="00352BD2">
        <w:rPr>
          <w:b/>
          <w:bCs/>
        </w:rPr>
        <w:t xml:space="preserve">reliability standard </w:t>
      </w:r>
      <w:r w:rsidRPr="00352BD2">
        <w:t xml:space="preserve">applies to: </w:t>
      </w:r>
    </w:p>
    <w:p w14:paraId="624E64A9" w14:textId="77777777" w:rsidR="00252E70" w:rsidRDefault="00252E70" w:rsidP="00A63D66">
      <w:pPr>
        <w:pStyle w:val="Default"/>
        <w:numPr>
          <w:ilvl w:val="0"/>
          <w:numId w:val="12"/>
        </w:numPr>
        <w:spacing w:before="60" w:after="200" w:line="250" w:lineRule="exact"/>
        <w:ind w:left="288" w:hanging="288"/>
        <w:rPr>
          <w:sz w:val="20"/>
          <w:szCs w:val="20"/>
        </w:rPr>
      </w:pPr>
      <w:r>
        <w:rPr>
          <w:sz w:val="20"/>
          <w:szCs w:val="20"/>
        </w:rPr>
        <w:t xml:space="preserve">(a) the </w:t>
      </w:r>
      <w:r>
        <w:rPr>
          <w:b/>
          <w:bCs/>
          <w:sz w:val="20"/>
          <w:szCs w:val="20"/>
        </w:rPr>
        <w:t xml:space="preserve">operator </w:t>
      </w:r>
      <w:r>
        <w:rPr>
          <w:sz w:val="20"/>
          <w:szCs w:val="20"/>
        </w:rPr>
        <w:t xml:space="preserve">of a </w:t>
      </w:r>
      <w:r>
        <w:rPr>
          <w:b/>
          <w:bCs/>
          <w:sz w:val="20"/>
          <w:szCs w:val="20"/>
        </w:rPr>
        <w:t xml:space="preserve">transmission facility </w:t>
      </w:r>
      <w:r>
        <w:rPr>
          <w:sz w:val="20"/>
          <w:szCs w:val="20"/>
        </w:rPr>
        <w:t xml:space="preserve">that is part of the </w:t>
      </w:r>
      <w:r>
        <w:rPr>
          <w:b/>
          <w:bCs/>
          <w:sz w:val="20"/>
          <w:szCs w:val="20"/>
        </w:rPr>
        <w:t>bulk electric system</w:t>
      </w:r>
      <w:r>
        <w:rPr>
          <w:sz w:val="20"/>
          <w:szCs w:val="20"/>
        </w:rPr>
        <w:t xml:space="preserve">; and </w:t>
      </w:r>
    </w:p>
    <w:p w14:paraId="74788B32" w14:textId="77777777" w:rsidR="00252E70" w:rsidRDefault="00252E70" w:rsidP="00A63D66">
      <w:pPr>
        <w:pStyle w:val="Default"/>
        <w:numPr>
          <w:ilvl w:val="0"/>
          <w:numId w:val="12"/>
        </w:numPr>
        <w:spacing w:before="60" w:after="200" w:line="250" w:lineRule="exact"/>
        <w:ind w:left="288" w:hanging="288"/>
        <w:rPr>
          <w:sz w:val="20"/>
          <w:szCs w:val="20"/>
        </w:rPr>
      </w:pPr>
      <w:r>
        <w:rPr>
          <w:sz w:val="20"/>
          <w:szCs w:val="20"/>
        </w:rPr>
        <w:t xml:space="preserve">(b) the </w:t>
      </w:r>
      <w:r>
        <w:rPr>
          <w:b/>
          <w:bCs/>
          <w:sz w:val="20"/>
          <w:szCs w:val="20"/>
        </w:rPr>
        <w:t xml:space="preserve">ISO </w:t>
      </w:r>
    </w:p>
    <w:p w14:paraId="4F80FB45" w14:textId="77777777" w:rsidR="00252E70" w:rsidRDefault="00252E70" w:rsidP="00252E70">
      <w:pPr>
        <w:pStyle w:val="Default"/>
        <w:spacing w:before="60" w:after="200" w:line="250" w:lineRule="exact"/>
        <w:rPr>
          <w:sz w:val="20"/>
          <w:szCs w:val="20"/>
        </w:rPr>
      </w:pPr>
      <w:r>
        <w:rPr>
          <w:sz w:val="20"/>
          <w:szCs w:val="20"/>
        </w:rPr>
        <w:t xml:space="preserve">This </w:t>
      </w:r>
      <w:r>
        <w:rPr>
          <w:b/>
          <w:bCs/>
          <w:sz w:val="20"/>
          <w:szCs w:val="20"/>
        </w:rPr>
        <w:t xml:space="preserve">reliability standard </w:t>
      </w:r>
      <w:r>
        <w:rPr>
          <w:sz w:val="20"/>
          <w:szCs w:val="20"/>
        </w:rPr>
        <w:t xml:space="preserve">does not apply to the </w:t>
      </w:r>
      <w:r>
        <w:rPr>
          <w:b/>
          <w:bCs/>
          <w:sz w:val="20"/>
          <w:szCs w:val="20"/>
        </w:rPr>
        <w:t xml:space="preserve">operator </w:t>
      </w:r>
      <w:r>
        <w:rPr>
          <w:sz w:val="20"/>
          <w:szCs w:val="20"/>
        </w:rPr>
        <w:t xml:space="preserve">of a </w:t>
      </w:r>
      <w:r>
        <w:rPr>
          <w:b/>
          <w:bCs/>
          <w:sz w:val="20"/>
          <w:szCs w:val="20"/>
        </w:rPr>
        <w:t xml:space="preserve">transmission facility </w:t>
      </w:r>
      <w:r>
        <w:rPr>
          <w:sz w:val="20"/>
          <w:szCs w:val="20"/>
        </w:rPr>
        <w:t xml:space="preserve">whose </w:t>
      </w:r>
      <w:r>
        <w:rPr>
          <w:b/>
          <w:bCs/>
          <w:sz w:val="20"/>
          <w:szCs w:val="20"/>
        </w:rPr>
        <w:t xml:space="preserve">transmission facilities </w:t>
      </w:r>
      <w:r>
        <w:rPr>
          <w:sz w:val="20"/>
          <w:szCs w:val="20"/>
        </w:rPr>
        <w:t xml:space="preserve">are only: </w:t>
      </w:r>
    </w:p>
    <w:p w14:paraId="22345485" w14:textId="77777777" w:rsidR="00252E70" w:rsidRDefault="00252E70" w:rsidP="00A63D66">
      <w:pPr>
        <w:pStyle w:val="Default"/>
        <w:numPr>
          <w:ilvl w:val="0"/>
          <w:numId w:val="13"/>
        </w:numPr>
        <w:spacing w:before="60" w:after="200" w:line="250" w:lineRule="exact"/>
        <w:ind w:left="360" w:hanging="360"/>
        <w:rPr>
          <w:sz w:val="20"/>
          <w:szCs w:val="20"/>
        </w:rPr>
      </w:pPr>
      <w:r>
        <w:rPr>
          <w:sz w:val="20"/>
          <w:szCs w:val="20"/>
        </w:rPr>
        <w:t xml:space="preserve">(c) </w:t>
      </w:r>
      <w:r>
        <w:rPr>
          <w:b/>
          <w:bCs/>
          <w:sz w:val="20"/>
          <w:szCs w:val="20"/>
        </w:rPr>
        <w:t xml:space="preserve">radial circuits </w:t>
      </w:r>
      <w:r>
        <w:rPr>
          <w:sz w:val="20"/>
          <w:szCs w:val="20"/>
        </w:rPr>
        <w:t xml:space="preserve">connecting to any one or more of: </w:t>
      </w:r>
    </w:p>
    <w:p w14:paraId="4C9B2C9C" w14:textId="77777777" w:rsidR="00252E70" w:rsidRDefault="00252E70" w:rsidP="0061600F">
      <w:pPr>
        <w:pStyle w:val="Default"/>
        <w:numPr>
          <w:ilvl w:val="0"/>
          <w:numId w:val="13"/>
        </w:numPr>
        <w:spacing w:before="60" w:after="200" w:line="250" w:lineRule="exact"/>
        <w:ind w:left="720" w:hanging="360"/>
        <w:rPr>
          <w:sz w:val="20"/>
          <w:szCs w:val="20"/>
        </w:rPr>
      </w:pPr>
      <w:r>
        <w:rPr>
          <w:sz w:val="20"/>
          <w:szCs w:val="20"/>
        </w:rPr>
        <w:t>(</w:t>
      </w:r>
      <w:proofErr w:type="spellStart"/>
      <w:r>
        <w:rPr>
          <w:sz w:val="20"/>
          <w:szCs w:val="20"/>
        </w:rPr>
        <w:t>i</w:t>
      </w:r>
      <w:proofErr w:type="spellEnd"/>
      <w:r>
        <w:rPr>
          <w:sz w:val="20"/>
          <w:szCs w:val="20"/>
        </w:rPr>
        <w:t xml:space="preserve">) </w:t>
      </w:r>
      <w:proofErr w:type="gramStart"/>
      <w:r>
        <w:rPr>
          <w:sz w:val="20"/>
          <w:szCs w:val="20"/>
        </w:rPr>
        <w:t>load;</w:t>
      </w:r>
      <w:proofErr w:type="gramEnd"/>
      <w:r>
        <w:rPr>
          <w:sz w:val="20"/>
          <w:szCs w:val="20"/>
        </w:rPr>
        <w:t xml:space="preserve"> </w:t>
      </w:r>
    </w:p>
    <w:p w14:paraId="780B42A5" w14:textId="77777777" w:rsidR="00252E70" w:rsidRDefault="00252E70" w:rsidP="0061600F">
      <w:pPr>
        <w:pStyle w:val="Default"/>
        <w:numPr>
          <w:ilvl w:val="0"/>
          <w:numId w:val="13"/>
        </w:numPr>
        <w:spacing w:before="60" w:after="200" w:line="250" w:lineRule="exact"/>
        <w:ind w:left="720" w:hanging="360"/>
        <w:rPr>
          <w:sz w:val="20"/>
          <w:szCs w:val="20"/>
        </w:rPr>
      </w:pPr>
      <w:r>
        <w:rPr>
          <w:sz w:val="20"/>
          <w:szCs w:val="20"/>
        </w:rPr>
        <w:t xml:space="preserve">(ii) one or more </w:t>
      </w:r>
      <w:r>
        <w:rPr>
          <w:b/>
          <w:bCs/>
          <w:sz w:val="20"/>
          <w:szCs w:val="20"/>
        </w:rPr>
        <w:t>generating units</w:t>
      </w:r>
      <w:r>
        <w:rPr>
          <w:sz w:val="20"/>
          <w:szCs w:val="20"/>
        </w:rPr>
        <w:t xml:space="preserve">; and </w:t>
      </w:r>
    </w:p>
    <w:p w14:paraId="6308BC4F" w14:textId="77777777" w:rsidR="00252E70" w:rsidRDefault="00252E70" w:rsidP="0061600F">
      <w:pPr>
        <w:pStyle w:val="Default"/>
        <w:numPr>
          <w:ilvl w:val="0"/>
          <w:numId w:val="13"/>
        </w:numPr>
        <w:spacing w:before="60" w:after="200" w:line="250" w:lineRule="exact"/>
        <w:ind w:left="720" w:hanging="360"/>
        <w:rPr>
          <w:sz w:val="20"/>
          <w:szCs w:val="20"/>
        </w:rPr>
      </w:pPr>
      <w:r>
        <w:rPr>
          <w:sz w:val="20"/>
          <w:szCs w:val="20"/>
        </w:rPr>
        <w:lastRenderedPageBreak/>
        <w:t xml:space="preserve">(iii) one or more </w:t>
      </w:r>
      <w:r>
        <w:rPr>
          <w:b/>
          <w:bCs/>
          <w:sz w:val="20"/>
          <w:szCs w:val="20"/>
        </w:rPr>
        <w:t>aggregated generating facilities</w:t>
      </w:r>
      <w:r>
        <w:rPr>
          <w:sz w:val="20"/>
          <w:szCs w:val="20"/>
        </w:rPr>
        <w:t xml:space="preserve">; or </w:t>
      </w:r>
    </w:p>
    <w:p w14:paraId="612D1304" w14:textId="77777777" w:rsidR="00252E70" w:rsidRDefault="00252E70" w:rsidP="001C5016">
      <w:pPr>
        <w:pStyle w:val="Default"/>
        <w:numPr>
          <w:ilvl w:val="0"/>
          <w:numId w:val="13"/>
        </w:numPr>
        <w:spacing w:before="60" w:after="200" w:line="250" w:lineRule="exact"/>
        <w:ind w:left="360" w:hanging="360"/>
        <w:rPr>
          <w:sz w:val="20"/>
          <w:szCs w:val="20"/>
        </w:rPr>
      </w:pPr>
      <w:r>
        <w:rPr>
          <w:sz w:val="20"/>
          <w:szCs w:val="20"/>
        </w:rPr>
        <w:t xml:space="preserve">(d) part of an industrial complex, or connected to an industrial complex, and cannot interrupt power flow on the </w:t>
      </w:r>
      <w:r>
        <w:rPr>
          <w:b/>
          <w:bCs/>
          <w:sz w:val="20"/>
          <w:szCs w:val="20"/>
        </w:rPr>
        <w:t xml:space="preserve">interconnected electric system </w:t>
      </w:r>
      <w:r>
        <w:rPr>
          <w:sz w:val="20"/>
          <w:szCs w:val="20"/>
        </w:rPr>
        <w:t xml:space="preserve">other than power flow on its own </w:t>
      </w:r>
      <w:r>
        <w:rPr>
          <w:b/>
          <w:bCs/>
          <w:sz w:val="20"/>
          <w:szCs w:val="20"/>
        </w:rPr>
        <w:t>transmission facilities</w:t>
      </w:r>
      <w:r>
        <w:rPr>
          <w:sz w:val="20"/>
          <w:szCs w:val="20"/>
        </w:rPr>
        <w:t xml:space="preserve">. </w:t>
      </w:r>
    </w:p>
    <w:p w14:paraId="2A36BB64" w14:textId="77777777" w:rsidR="005C5B5A" w:rsidRDefault="005C5B5A" w:rsidP="00E86FEB">
      <w:pPr>
        <w:pStyle w:val="BodyText"/>
      </w:pPr>
    </w:p>
    <w:p w14:paraId="10BFB18A" w14:textId="77777777" w:rsidR="005C5B5A" w:rsidRDefault="005C5B5A" w:rsidP="00E86FEB">
      <w:pPr>
        <w:pStyle w:val="BodyText"/>
        <w:sectPr w:rsidR="005C5B5A" w:rsidSect="00B222CA">
          <w:headerReference w:type="default" r:id="rId13"/>
          <w:footerReference w:type="default" r:id="rId14"/>
          <w:headerReference w:type="first" r:id="rId15"/>
          <w:footerReference w:type="first" r:id="rId16"/>
          <w:pgSz w:w="12240" w:h="15840" w:code="1"/>
          <w:pgMar w:top="1969" w:right="1440" w:bottom="1440" w:left="1440" w:header="450" w:footer="219" w:gutter="0"/>
          <w:cols w:space="708"/>
          <w:titlePg/>
          <w:docGrid w:linePitch="360"/>
        </w:sectPr>
      </w:pPr>
    </w:p>
    <w:p w14:paraId="250AB62E" w14:textId="77777777"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D44A58" w14:paraId="16E1DD70" w14:textId="77777777" w:rsidTr="008F313A">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26FBBB49" w14:textId="77777777" w:rsidR="00FA13C8" w:rsidRPr="006B4943" w:rsidRDefault="002D08A3" w:rsidP="005819BF">
            <w:pPr>
              <w:pStyle w:val="BodyText"/>
              <w:spacing w:after="60" w:line="220" w:lineRule="exact"/>
              <w:rPr>
                <w:b/>
              </w:rPr>
            </w:pPr>
            <w:r>
              <w:rPr>
                <w:b/>
              </w:rPr>
              <w:t>Requirement and</w:t>
            </w:r>
            <w:r w:rsidR="00FA13C8">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14:paraId="224C9851" w14:textId="77777777" w:rsidR="00FA13C8" w:rsidRPr="006B4943" w:rsidRDefault="00FA13C8" w:rsidP="005819BF">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6F7C2920" w14:textId="77777777" w:rsidR="00FA13C8" w:rsidRPr="006B4943" w:rsidRDefault="00FA13C8" w:rsidP="005819BF">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09429854" w14:textId="77777777" w:rsidR="00FA13C8" w:rsidRPr="006B4943" w:rsidRDefault="00FA13C8" w:rsidP="005819BF">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5ADA90FA" w14:textId="77777777" w:rsidR="00FA13C8" w:rsidRPr="006B4943" w:rsidRDefault="00FA13C8" w:rsidP="005819BF">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0DF8A515" w14:textId="77777777" w:rsidR="00FA13C8" w:rsidRPr="006B4943" w:rsidRDefault="00FA13C8" w:rsidP="005819BF">
            <w:pPr>
              <w:pStyle w:val="BodyText"/>
              <w:spacing w:after="60" w:line="220" w:lineRule="exact"/>
              <w:rPr>
                <w:b/>
              </w:rPr>
            </w:pPr>
            <w:r>
              <w:rPr>
                <w:b/>
              </w:rPr>
              <w:t>Auditor Notes</w:t>
            </w:r>
          </w:p>
        </w:tc>
      </w:tr>
      <w:tr w:rsidR="00191E66" w14:paraId="399E3964" w14:textId="77777777" w:rsidTr="00F71737">
        <w:trPr>
          <w:trHeight w:val="997"/>
        </w:trPr>
        <w:tc>
          <w:tcPr>
            <w:tcW w:w="1300" w:type="pct"/>
            <w:vMerge w:val="restart"/>
            <w:tcBorders>
              <w:top w:val="single" w:sz="8" w:space="0" w:color="00477F"/>
              <w:left w:val="single" w:sz="4" w:space="0" w:color="auto"/>
              <w:right w:val="single" w:sz="8" w:space="0" w:color="00407A"/>
            </w:tcBorders>
          </w:tcPr>
          <w:p w14:paraId="4AF8B52D" w14:textId="77777777" w:rsidR="00F71737" w:rsidRPr="00651284" w:rsidRDefault="00F71737" w:rsidP="00F71737">
            <w:pPr>
              <w:pStyle w:val="Default"/>
              <w:spacing w:before="60" w:after="60" w:line="220" w:lineRule="exact"/>
              <w:rPr>
                <w:sz w:val="18"/>
                <w:szCs w:val="18"/>
              </w:rPr>
            </w:pPr>
            <w:r w:rsidRPr="00651284">
              <w:rPr>
                <w:b/>
                <w:bCs/>
                <w:sz w:val="18"/>
                <w:szCs w:val="18"/>
              </w:rPr>
              <w:t xml:space="preserve">R1 </w:t>
            </w:r>
            <w:r w:rsidRPr="00651284">
              <w:rPr>
                <w:sz w:val="18"/>
                <w:szCs w:val="18"/>
              </w:rPr>
              <w:t xml:space="preserve">Each </w:t>
            </w:r>
            <w:r w:rsidRPr="00651284">
              <w:rPr>
                <w:b/>
                <w:bCs/>
                <w:sz w:val="18"/>
                <w:szCs w:val="18"/>
              </w:rPr>
              <w:t xml:space="preserve">operator </w:t>
            </w:r>
            <w:r w:rsidRPr="00651284">
              <w:rPr>
                <w:sz w:val="18"/>
                <w:szCs w:val="18"/>
              </w:rPr>
              <w:t xml:space="preserve">of a </w:t>
            </w:r>
            <w:r w:rsidRPr="00651284">
              <w:rPr>
                <w:b/>
                <w:bCs/>
                <w:sz w:val="18"/>
                <w:szCs w:val="18"/>
              </w:rPr>
              <w:t xml:space="preserve">transmission facility </w:t>
            </w:r>
            <w:r w:rsidRPr="00651284">
              <w:rPr>
                <w:sz w:val="18"/>
                <w:szCs w:val="18"/>
              </w:rPr>
              <w:t xml:space="preserve">must develop, maintain, and, in the event of an operating emergency, implement one or more </w:t>
            </w:r>
            <w:r w:rsidRPr="00651284">
              <w:rPr>
                <w:b/>
                <w:bCs/>
                <w:sz w:val="18"/>
                <w:szCs w:val="18"/>
              </w:rPr>
              <w:t>ISO</w:t>
            </w:r>
            <w:r w:rsidRPr="00651284">
              <w:rPr>
                <w:sz w:val="18"/>
                <w:szCs w:val="18"/>
              </w:rPr>
              <w:t xml:space="preserve">-reviewed operating plans to mitigate operating emergencies in its area. The operating plans must include the following, as applicable: </w:t>
            </w:r>
          </w:p>
          <w:p w14:paraId="424B66AD" w14:textId="77777777" w:rsidR="00F71737" w:rsidRPr="00651284" w:rsidRDefault="00F71737" w:rsidP="00F71737">
            <w:pPr>
              <w:pStyle w:val="Default"/>
              <w:spacing w:before="60" w:after="60" w:line="220" w:lineRule="exact"/>
              <w:ind w:left="330"/>
              <w:rPr>
                <w:sz w:val="18"/>
                <w:szCs w:val="18"/>
              </w:rPr>
            </w:pPr>
            <w:r w:rsidRPr="00651284">
              <w:rPr>
                <w:b/>
                <w:bCs/>
                <w:sz w:val="18"/>
                <w:szCs w:val="18"/>
              </w:rPr>
              <w:t xml:space="preserve">R1.1 </w:t>
            </w:r>
            <w:r w:rsidRPr="00651284">
              <w:rPr>
                <w:sz w:val="18"/>
                <w:szCs w:val="18"/>
              </w:rPr>
              <w:t xml:space="preserve">roles and responsibilities for activating the operating </w:t>
            </w:r>
            <w:proofErr w:type="gramStart"/>
            <w:r w:rsidRPr="00651284">
              <w:rPr>
                <w:sz w:val="18"/>
                <w:szCs w:val="18"/>
              </w:rPr>
              <w:t>plans;</w:t>
            </w:r>
            <w:proofErr w:type="gramEnd"/>
            <w:r w:rsidRPr="00651284">
              <w:rPr>
                <w:sz w:val="18"/>
                <w:szCs w:val="18"/>
              </w:rPr>
              <w:t xml:space="preserve"> </w:t>
            </w:r>
          </w:p>
          <w:p w14:paraId="61AEC0D4" w14:textId="77777777" w:rsidR="00F71737" w:rsidRPr="00651284" w:rsidRDefault="00F71737" w:rsidP="00F71737">
            <w:pPr>
              <w:pStyle w:val="Default"/>
              <w:spacing w:before="60" w:after="60" w:line="220" w:lineRule="exact"/>
              <w:ind w:left="330"/>
              <w:rPr>
                <w:sz w:val="18"/>
                <w:szCs w:val="18"/>
              </w:rPr>
            </w:pPr>
            <w:r w:rsidRPr="00651284">
              <w:rPr>
                <w:b/>
                <w:bCs/>
                <w:sz w:val="18"/>
                <w:szCs w:val="18"/>
              </w:rPr>
              <w:t xml:space="preserve">R1.2 </w:t>
            </w:r>
            <w:r w:rsidRPr="00651284">
              <w:rPr>
                <w:sz w:val="18"/>
                <w:szCs w:val="18"/>
              </w:rPr>
              <w:t xml:space="preserve">processes to prepare for and mitigate operating emergencies including: </w:t>
            </w:r>
          </w:p>
          <w:p w14:paraId="082877E2" w14:textId="77777777" w:rsidR="00F71737" w:rsidRPr="00651284" w:rsidRDefault="00F71737" w:rsidP="00F71737">
            <w:pPr>
              <w:pStyle w:val="Default"/>
              <w:spacing w:before="60" w:after="60" w:line="220" w:lineRule="exact"/>
              <w:ind w:left="690"/>
              <w:rPr>
                <w:sz w:val="18"/>
                <w:szCs w:val="18"/>
              </w:rPr>
            </w:pPr>
            <w:r w:rsidRPr="00651284">
              <w:rPr>
                <w:b/>
                <w:bCs/>
                <w:sz w:val="18"/>
                <w:szCs w:val="18"/>
              </w:rPr>
              <w:t xml:space="preserve">R1.2.1 </w:t>
            </w:r>
            <w:r w:rsidRPr="00651284">
              <w:rPr>
                <w:sz w:val="18"/>
                <w:szCs w:val="18"/>
              </w:rPr>
              <w:t xml:space="preserve">notification to the </w:t>
            </w:r>
            <w:r w:rsidRPr="00651284">
              <w:rPr>
                <w:b/>
                <w:bCs/>
                <w:sz w:val="18"/>
                <w:szCs w:val="18"/>
              </w:rPr>
              <w:t>ISO</w:t>
            </w:r>
            <w:r w:rsidRPr="00651284">
              <w:rPr>
                <w:sz w:val="18"/>
                <w:szCs w:val="18"/>
              </w:rPr>
              <w:t xml:space="preserve">, to include current and projected conditions, when experiencing an operating </w:t>
            </w:r>
            <w:proofErr w:type="gramStart"/>
            <w:r w:rsidRPr="00651284">
              <w:rPr>
                <w:sz w:val="18"/>
                <w:szCs w:val="18"/>
              </w:rPr>
              <w:t>emergency;</w:t>
            </w:r>
            <w:proofErr w:type="gramEnd"/>
            <w:r w:rsidRPr="00651284">
              <w:rPr>
                <w:sz w:val="18"/>
                <w:szCs w:val="18"/>
              </w:rPr>
              <w:t xml:space="preserve"> </w:t>
            </w:r>
          </w:p>
          <w:p w14:paraId="138BDE0A" w14:textId="77777777" w:rsidR="00F71737" w:rsidRPr="00651284" w:rsidRDefault="00F71737" w:rsidP="00F71737">
            <w:pPr>
              <w:pStyle w:val="Default"/>
              <w:spacing w:before="60" w:after="60" w:line="220" w:lineRule="exact"/>
              <w:ind w:left="690"/>
              <w:rPr>
                <w:sz w:val="18"/>
                <w:szCs w:val="18"/>
              </w:rPr>
            </w:pPr>
            <w:r w:rsidRPr="00651284">
              <w:rPr>
                <w:b/>
                <w:bCs/>
                <w:sz w:val="18"/>
                <w:szCs w:val="18"/>
              </w:rPr>
              <w:t xml:space="preserve">R1.2.2 </w:t>
            </w:r>
            <w:r w:rsidRPr="00651284">
              <w:rPr>
                <w:sz w:val="18"/>
                <w:szCs w:val="18"/>
              </w:rPr>
              <w:t xml:space="preserve">coordination with the </w:t>
            </w:r>
            <w:r w:rsidRPr="00651284">
              <w:rPr>
                <w:b/>
                <w:bCs/>
                <w:sz w:val="18"/>
                <w:szCs w:val="18"/>
              </w:rPr>
              <w:t xml:space="preserve">ISO </w:t>
            </w:r>
            <w:r w:rsidRPr="00651284">
              <w:rPr>
                <w:sz w:val="18"/>
                <w:szCs w:val="18"/>
              </w:rPr>
              <w:t xml:space="preserve">for the cancellation or recall of </w:t>
            </w:r>
            <w:r w:rsidRPr="00651284">
              <w:rPr>
                <w:b/>
                <w:bCs/>
                <w:sz w:val="18"/>
                <w:szCs w:val="18"/>
              </w:rPr>
              <w:t xml:space="preserve">transmission facility </w:t>
            </w:r>
            <w:proofErr w:type="gramStart"/>
            <w:r w:rsidRPr="00651284">
              <w:rPr>
                <w:sz w:val="18"/>
                <w:szCs w:val="18"/>
              </w:rPr>
              <w:t>outages;</w:t>
            </w:r>
            <w:proofErr w:type="gramEnd"/>
            <w:r w:rsidRPr="00651284">
              <w:rPr>
                <w:sz w:val="18"/>
                <w:szCs w:val="18"/>
              </w:rPr>
              <w:t xml:space="preserve"> </w:t>
            </w:r>
          </w:p>
          <w:p w14:paraId="77D1DD4D" w14:textId="77777777" w:rsidR="00F71737" w:rsidRPr="00651284" w:rsidRDefault="00F71737" w:rsidP="00F71737">
            <w:pPr>
              <w:pStyle w:val="Default"/>
              <w:spacing w:before="60" w:after="60" w:line="220" w:lineRule="exact"/>
              <w:ind w:left="690"/>
              <w:rPr>
                <w:sz w:val="18"/>
                <w:szCs w:val="18"/>
              </w:rPr>
            </w:pPr>
            <w:r w:rsidRPr="00651284">
              <w:rPr>
                <w:b/>
                <w:bCs/>
                <w:sz w:val="18"/>
                <w:szCs w:val="18"/>
              </w:rPr>
              <w:t xml:space="preserve">R1.2.3 </w:t>
            </w:r>
            <w:r w:rsidRPr="00651284">
              <w:rPr>
                <w:sz w:val="18"/>
                <w:szCs w:val="18"/>
              </w:rPr>
              <w:t xml:space="preserve">requests to the </w:t>
            </w:r>
            <w:r w:rsidRPr="00651284">
              <w:rPr>
                <w:b/>
                <w:bCs/>
                <w:sz w:val="18"/>
                <w:szCs w:val="18"/>
              </w:rPr>
              <w:t xml:space="preserve">ISO </w:t>
            </w:r>
            <w:r w:rsidRPr="00651284">
              <w:rPr>
                <w:sz w:val="18"/>
                <w:szCs w:val="18"/>
              </w:rPr>
              <w:t xml:space="preserve">for </w:t>
            </w:r>
            <w:r w:rsidRPr="00651284">
              <w:rPr>
                <w:b/>
                <w:bCs/>
                <w:sz w:val="18"/>
                <w:szCs w:val="18"/>
              </w:rPr>
              <w:t xml:space="preserve">transmission system </w:t>
            </w:r>
            <w:proofErr w:type="gramStart"/>
            <w:r w:rsidRPr="00651284">
              <w:rPr>
                <w:sz w:val="18"/>
                <w:szCs w:val="18"/>
              </w:rPr>
              <w:t>reconfiguration;</w:t>
            </w:r>
            <w:proofErr w:type="gramEnd"/>
            <w:r w:rsidRPr="00651284">
              <w:rPr>
                <w:sz w:val="18"/>
                <w:szCs w:val="18"/>
              </w:rPr>
              <w:t xml:space="preserve"> </w:t>
            </w:r>
          </w:p>
          <w:p w14:paraId="4923D19A" w14:textId="77777777" w:rsidR="00F71737" w:rsidRPr="00651284" w:rsidRDefault="00F71737" w:rsidP="00F71737">
            <w:pPr>
              <w:pStyle w:val="Default"/>
              <w:spacing w:before="60" w:after="60" w:line="220" w:lineRule="exact"/>
              <w:ind w:left="690"/>
              <w:rPr>
                <w:sz w:val="18"/>
                <w:szCs w:val="18"/>
              </w:rPr>
            </w:pPr>
            <w:r w:rsidRPr="00651284">
              <w:rPr>
                <w:b/>
                <w:bCs/>
                <w:sz w:val="18"/>
                <w:szCs w:val="18"/>
              </w:rPr>
              <w:t xml:space="preserve">R1.2.4 </w:t>
            </w:r>
            <w:r w:rsidRPr="00651284">
              <w:rPr>
                <w:sz w:val="18"/>
                <w:szCs w:val="18"/>
              </w:rPr>
              <w:t xml:space="preserve">requests to the </w:t>
            </w:r>
            <w:r w:rsidRPr="00651284">
              <w:rPr>
                <w:b/>
                <w:bCs/>
                <w:sz w:val="18"/>
                <w:szCs w:val="18"/>
              </w:rPr>
              <w:t xml:space="preserve">ISO </w:t>
            </w:r>
            <w:r w:rsidRPr="00651284">
              <w:rPr>
                <w:sz w:val="18"/>
                <w:szCs w:val="18"/>
              </w:rPr>
              <w:t xml:space="preserve">to change generation </w:t>
            </w:r>
            <w:proofErr w:type="gramStart"/>
            <w:r w:rsidRPr="00651284">
              <w:rPr>
                <w:sz w:val="18"/>
                <w:szCs w:val="18"/>
              </w:rPr>
              <w:t>level;</w:t>
            </w:r>
            <w:proofErr w:type="gramEnd"/>
            <w:r w:rsidRPr="00651284">
              <w:rPr>
                <w:sz w:val="18"/>
                <w:szCs w:val="18"/>
              </w:rPr>
              <w:t xml:space="preserve"> </w:t>
            </w:r>
          </w:p>
          <w:p w14:paraId="7E2CD9E2" w14:textId="77777777" w:rsidR="00F71737" w:rsidRPr="00651284" w:rsidRDefault="00F71737" w:rsidP="00F71737">
            <w:pPr>
              <w:pStyle w:val="Default"/>
              <w:spacing w:before="60" w:after="60" w:line="220" w:lineRule="exact"/>
              <w:ind w:left="690"/>
              <w:rPr>
                <w:sz w:val="18"/>
                <w:szCs w:val="18"/>
              </w:rPr>
            </w:pPr>
            <w:r w:rsidRPr="00651284">
              <w:rPr>
                <w:b/>
                <w:bCs/>
                <w:sz w:val="18"/>
                <w:szCs w:val="18"/>
              </w:rPr>
              <w:t xml:space="preserve">R1.2.5 </w:t>
            </w:r>
            <w:r w:rsidRPr="00651284">
              <w:rPr>
                <w:sz w:val="18"/>
                <w:szCs w:val="18"/>
              </w:rPr>
              <w:t xml:space="preserve">provisions for manual load shedding that minimizes the overlap with automatic load shedding and are capable of being implemented in a timeframe adequate for mitigating the emergency; and </w:t>
            </w:r>
          </w:p>
          <w:p w14:paraId="19AFA43F" w14:textId="77777777" w:rsidR="00F71737" w:rsidRPr="00651284" w:rsidRDefault="00F71737" w:rsidP="00F71737">
            <w:pPr>
              <w:pStyle w:val="BodyText"/>
              <w:spacing w:after="60" w:line="220" w:lineRule="exact"/>
              <w:ind w:left="691"/>
              <w:rPr>
                <w:b/>
                <w:sz w:val="18"/>
                <w:szCs w:val="18"/>
              </w:rPr>
            </w:pPr>
            <w:r w:rsidRPr="00651284">
              <w:rPr>
                <w:b/>
                <w:bCs/>
                <w:sz w:val="18"/>
                <w:szCs w:val="18"/>
              </w:rPr>
              <w:t xml:space="preserve">R1.2.6 reliability </w:t>
            </w:r>
            <w:r w:rsidRPr="00651284">
              <w:rPr>
                <w:sz w:val="18"/>
                <w:szCs w:val="18"/>
              </w:rPr>
              <w:t>impacts of extreme weather conditions.</w:t>
            </w:r>
          </w:p>
          <w:p w14:paraId="023CC328" w14:textId="77777777" w:rsidR="00F71737" w:rsidRPr="00DA6866" w:rsidRDefault="00F71737" w:rsidP="00F71737">
            <w:pPr>
              <w:pStyle w:val="BodyText"/>
              <w:spacing w:after="60" w:line="220" w:lineRule="exact"/>
              <w:rPr>
                <w:b/>
                <w:sz w:val="18"/>
                <w:szCs w:val="18"/>
              </w:rPr>
            </w:pPr>
          </w:p>
          <w:p w14:paraId="701786D5" w14:textId="77777777" w:rsidR="00F71737" w:rsidRPr="00DA6866" w:rsidRDefault="00F71737" w:rsidP="00F71737">
            <w:pPr>
              <w:pStyle w:val="Default"/>
              <w:spacing w:before="60" w:after="60" w:line="220" w:lineRule="exact"/>
              <w:rPr>
                <w:sz w:val="18"/>
                <w:szCs w:val="18"/>
              </w:rPr>
            </w:pPr>
            <w:r w:rsidRPr="00DA6866">
              <w:rPr>
                <w:b/>
                <w:bCs/>
                <w:sz w:val="18"/>
                <w:szCs w:val="18"/>
              </w:rPr>
              <w:t xml:space="preserve">MR1 </w:t>
            </w:r>
            <w:r w:rsidRPr="00DA6866">
              <w:rPr>
                <w:sz w:val="18"/>
                <w:szCs w:val="18"/>
              </w:rPr>
              <w:t xml:space="preserve">Evidence of developing, maintaining, and implementing operating plans, and having operating plans reviewed as required in requirement R1 exists. Evidence of: </w:t>
            </w:r>
          </w:p>
          <w:p w14:paraId="519C8727" w14:textId="77777777" w:rsidR="00F71737" w:rsidRPr="00DA6866" w:rsidRDefault="00F71737" w:rsidP="00A63D66">
            <w:pPr>
              <w:pStyle w:val="Default"/>
              <w:numPr>
                <w:ilvl w:val="0"/>
                <w:numId w:val="14"/>
              </w:numPr>
              <w:spacing w:before="60" w:after="60" w:line="220" w:lineRule="exact"/>
              <w:ind w:left="330"/>
              <w:rPr>
                <w:sz w:val="18"/>
                <w:szCs w:val="18"/>
              </w:rPr>
            </w:pPr>
            <w:r w:rsidRPr="00DA6866">
              <w:rPr>
                <w:sz w:val="18"/>
                <w:szCs w:val="18"/>
              </w:rPr>
              <w:t xml:space="preserve">developing an operating plan may include documented operating plans with effective </w:t>
            </w:r>
            <w:proofErr w:type="gramStart"/>
            <w:r w:rsidRPr="00DA6866">
              <w:rPr>
                <w:sz w:val="18"/>
                <w:szCs w:val="18"/>
              </w:rPr>
              <w:t>dates;</w:t>
            </w:r>
            <w:proofErr w:type="gramEnd"/>
            <w:r w:rsidRPr="00DA6866">
              <w:rPr>
                <w:sz w:val="18"/>
                <w:szCs w:val="18"/>
              </w:rPr>
              <w:t xml:space="preserve"> </w:t>
            </w:r>
          </w:p>
          <w:p w14:paraId="7CF9B19D" w14:textId="77777777" w:rsidR="00F71737" w:rsidRPr="00DA6866" w:rsidRDefault="00F71737" w:rsidP="00A63D66">
            <w:pPr>
              <w:pStyle w:val="Default"/>
              <w:numPr>
                <w:ilvl w:val="0"/>
                <w:numId w:val="14"/>
              </w:numPr>
              <w:spacing w:before="60" w:after="60" w:line="220" w:lineRule="exact"/>
              <w:ind w:left="330"/>
              <w:rPr>
                <w:sz w:val="18"/>
                <w:szCs w:val="18"/>
              </w:rPr>
            </w:pPr>
            <w:r w:rsidRPr="00DA6866">
              <w:rPr>
                <w:sz w:val="18"/>
                <w:szCs w:val="18"/>
              </w:rPr>
              <w:t xml:space="preserve">maintaining an operating plan may include documented operating plans with version </w:t>
            </w:r>
            <w:proofErr w:type="gramStart"/>
            <w:r w:rsidRPr="00DA6866">
              <w:rPr>
                <w:sz w:val="18"/>
                <w:szCs w:val="18"/>
              </w:rPr>
              <w:t>history;</w:t>
            </w:r>
            <w:proofErr w:type="gramEnd"/>
            <w:r w:rsidRPr="00DA6866">
              <w:rPr>
                <w:sz w:val="18"/>
                <w:szCs w:val="18"/>
              </w:rPr>
              <w:t xml:space="preserve"> </w:t>
            </w:r>
          </w:p>
          <w:p w14:paraId="121FDB0F" w14:textId="77777777" w:rsidR="00F71737" w:rsidRPr="00DA6866" w:rsidRDefault="00F71737" w:rsidP="00A63D66">
            <w:pPr>
              <w:pStyle w:val="Default"/>
              <w:numPr>
                <w:ilvl w:val="0"/>
                <w:numId w:val="14"/>
              </w:numPr>
              <w:spacing w:before="60" w:after="60" w:line="220" w:lineRule="exact"/>
              <w:ind w:left="330"/>
              <w:rPr>
                <w:sz w:val="18"/>
                <w:szCs w:val="18"/>
              </w:rPr>
            </w:pPr>
            <w:r w:rsidRPr="00DA6866">
              <w:rPr>
                <w:sz w:val="18"/>
                <w:szCs w:val="18"/>
              </w:rPr>
              <w:t xml:space="preserve">implementing an operating plan may include </w:t>
            </w:r>
            <w:r w:rsidRPr="00DA6866">
              <w:rPr>
                <w:b/>
                <w:bCs/>
                <w:sz w:val="18"/>
                <w:szCs w:val="18"/>
              </w:rPr>
              <w:t xml:space="preserve">operator </w:t>
            </w:r>
            <w:r w:rsidRPr="00DA6866">
              <w:rPr>
                <w:sz w:val="18"/>
                <w:szCs w:val="18"/>
              </w:rPr>
              <w:t xml:space="preserve">logs, voice recordings, system logs, sequence of events records or disturbance </w:t>
            </w:r>
            <w:proofErr w:type="gramStart"/>
            <w:r w:rsidRPr="00DA6866">
              <w:rPr>
                <w:sz w:val="18"/>
                <w:szCs w:val="18"/>
              </w:rPr>
              <w:t>reports;</w:t>
            </w:r>
            <w:proofErr w:type="gramEnd"/>
            <w:r w:rsidRPr="00DA6866">
              <w:rPr>
                <w:sz w:val="18"/>
                <w:szCs w:val="18"/>
              </w:rPr>
              <w:t xml:space="preserve"> </w:t>
            </w:r>
          </w:p>
          <w:p w14:paraId="3A51679E" w14:textId="77777777" w:rsidR="00F71737" w:rsidRDefault="00F71737" w:rsidP="00A63D66">
            <w:pPr>
              <w:pStyle w:val="Default"/>
              <w:numPr>
                <w:ilvl w:val="0"/>
                <w:numId w:val="14"/>
              </w:numPr>
              <w:spacing w:before="60" w:after="60" w:line="220" w:lineRule="exact"/>
              <w:ind w:left="330"/>
              <w:rPr>
                <w:sz w:val="18"/>
                <w:szCs w:val="18"/>
              </w:rPr>
            </w:pPr>
            <w:r w:rsidRPr="00DA6866">
              <w:rPr>
                <w:sz w:val="18"/>
                <w:szCs w:val="18"/>
              </w:rPr>
              <w:t xml:space="preserve">having operating plan reviewed by the </w:t>
            </w:r>
            <w:r w:rsidRPr="00DA6866">
              <w:rPr>
                <w:b/>
                <w:bCs/>
                <w:sz w:val="18"/>
                <w:szCs w:val="18"/>
              </w:rPr>
              <w:t>ISO</w:t>
            </w:r>
            <w:r w:rsidRPr="00DA6866">
              <w:rPr>
                <w:sz w:val="18"/>
                <w:szCs w:val="18"/>
              </w:rPr>
              <w:t xml:space="preserve">, as applicable, which may include emails; or </w:t>
            </w:r>
          </w:p>
          <w:p w14:paraId="71F8DE1D" w14:textId="5C72C737" w:rsidR="00191E66" w:rsidRPr="00F71737" w:rsidRDefault="00F71737" w:rsidP="00A63D66">
            <w:pPr>
              <w:pStyle w:val="Default"/>
              <w:numPr>
                <w:ilvl w:val="0"/>
                <w:numId w:val="14"/>
              </w:numPr>
              <w:spacing w:before="60" w:after="60" w:line="220" w:lineRule="exact"/>
              <w:ind w:left="330"/>
              <w:rPr>
                <w:sz w:val="18"/>
                <w:szCs w:val="18"/>
              </w:rPr>
            </w:pPr>
            <w:r w:rsidRPr="00F71737">
              <w:rPr>
                <w:sz w:val="18"/>
                <w:szCs w:val="18"/>
              </w:rPr>
              <w:t>other equivalent evidence.</w:t>
            </w:r>
          </w:p>
        </w:tc>
        <w:tc>
          <w:tcPr>
            <w:tcW w:w="667" w:type="pct"/>
            <w:tcBorders>
              <w:top w:val="single" w:sz="8" w:space="0" w:color="00477F"/>
              <w:left w:val="single" w:sz="8" w:space="0" w:color="00407A"/>
              <w:bottom w:val="single" w:sz="4" w:space="0" w:color="auto"/>
              <w:right w:val="single" w:sz="8" w:space="0" w:color="00407A"/>
            </w:tcBorders>
          </w:tcPr>
          <w:p w14:paraId="1729773C" w14:textId="77777777" w:rsidR="00F71737" w:rsidRDefault="00F71737" w:rsidP="00F71737">
            <w:pPr>
              <w:pStyle w:val="BodyText"/>
              <w:spacing w:after="60" w:line="220" w:lineRule="exact"/>
              <w:rPr>
                <w:sz w:val="18"/>
                <w:szCs w:val="18"/>
                <w:lang w:val="en-CA"/>
              </w:rPr>
            </w:pPr>
            <w:r>
              <w:rPr>
                <w:b/>
                <w:sz w:val="18"/>
                <w:szCs w:val="18"/>
                <w:lang w:val="en-CA"/>
              </w:rPr>
              <w:t>AR1</w:t>
            </w:r>
            <w:r w:rsidRPr="00AE799C">
              <w:rPr>
                <w:sz w:val="18"/>
                <w:szCs w:val="18"/>
                <w:lang w:val="en-CA"/>
              </w:rPr>
              <w:t xml:space="preserve"> Please provide:</w:t>
            </w:r>
          </w:p>
          <w:p w14:paraId="736DE2DD" w14:textId="0E7B6F6F" w:rsidR="00191E66" w:rsidRPr="00CC0915" w:rsidRDefault="00F71737" w:rsidP="00A63D66">
            <w:pPr>
              <w:pStyle w:val="BodyText"/>
              <w:numPr>
                <w:ilvl w:val="0"/>
                <w:numId w:val="15"/>
              </w:numPr>
              <w:spacing w:after="60" w:line="220" w:lineRule="exact"/>
              <w:ind w:left="375"/>
              <w:rPr>
                <w:sz w:val="18"/>
                <w:szCs w:val="18"/>
              </w:rPr>
            </w:pPr>
            <w:r>
              <w:rPr>
                <w:sz w:val="18"/>
                <w:szCs w:val="18"/>
              </w:rPr>
              <w:t>Dated operating plan(s) to mitigate operating emergencies in the entity’s area</w:t>
            </w:r>
          </w:p>
        </w:tc>
        <w:tc>
          <w:tcPr>
            <w:tcW w:w="667" w:type="pct"/>
            <w:tcBorders>
              <w:top w:val="single" w:sz="8" w:space="0" w:color="00477F"/>
              <w:left w:val="single" w:sz="8" w:space="0" w:color="00407A"/>
              <w:bottom w:val="single" w:sz="4" w:space="0" w:color="auto"/>
              <w:right w:val="nil"/>
            </w:tcBorders>
          </w:tcPr>
          <w:p w14:paraId="2DF718E4" w14:textId="28234209" w:rsidR="00C82656" w:rsidRPr="00CC0915" w:rsidRDefault="003A38B6" w:rsidP="003C5B19">
            <w:pPr>
              <w:pStyle w:val="BodyText"/>
              <w:spacing w:after="60" w:line="220" w:lineRule="exact"/>
              <w:rPr>
                <w:sz w:val="18"/>
                <w:szCs w:val="18"/>
              </w:rPr>
            </w:pPr>
            <w:r>
              <w:rPr>
                <w:sz w:val="18"/>
                <w:szCs w:val="18"/>
              </w:rPr>
              <w:t>Provide</w:t>
            </w:r>
            <w:r w:rsidR="00C82656" w:rsidRPr="00C82656">
              <w:rPr>
                <w:sz w:val="18"/>
                <w:szCs w:val="18"/>
              </w:rPr>
              <w:t xml:space="preserve"> description</w:t>
            </w:r>
            <w:r>
              <w:rPr>
                <w:sz w:val="18"/>
                <w:szCs w:val="18"/>
              </w:rPr>
              <w:t>s</w:t>
            </w:r>
            <w:r w:rsidR="00C82656">
              <w:rPr>
                <w:sz w:val="18"/>
                <w:szCs w:val="18"/>
              </w:rPr>
              <w:t xml:space="preserve"> for AR1 (</w:t>
            </w:r>
            <w:proofErr w:type="spellStart"/>
            <w:r w:rsidR="00C82656">
              <w:rPr>
                <w:sz w:val="18"/>
                <w:szCs w:val="18"/>
              </w:rPr>
              <w:t>i</w:t>
            </w:r>
            <w:proofErr w:type="spellEnd"/>
            <w:r w:rsidR="00C82656">
              <w:rPr>
                <w:sz w:val="18"/>
                <w:szCs w:val="18"/>
              </w:rPr>
              <w:t>) submitted evidence</w:t>
            </w:r>
          </w:p>
        </w:tc>
        <w:tc>
          <w:tcPr>
            <w:tcW w:w="627" w:type="pct"/>
            <w:tcBorders>
              <w:top w:val="single" w:sz="8" w:space="0" w:color="00477F"/>
              <w:left w:val="single" w:sz="8" w:space="0" w:color="00407A"/>
              <w:bottom w:val="single" w:sz="4" w:space="0" w:color="auto"/>
              <w:right w:val="nil"/>
            </w:tcBorders>
          </w:tcPr>
          <w:p w14:paraId="7B829B9F" w14:textId="77777777" w:rsidR="00191E66" w:rsidRPr="00CC0915" w:rsidRDefault="00C82656" w:rsidP="00C82656">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14:paraId="5C9916D3" w14:textId="5CE274C3" w:rsidR="00191E66" w:rsidRPr="00CC0915" w:rsidRDefault="00A63D66" w:rsidP="003C5B19">
            <w:pPr>
              <w:pStyle w:val="BodyText"/>
              <w:spacing w:after="60" w:line="220" w:lineRule="exact"/>
              <w:rPr>
                <w:sz w:val="18"/>
                <w:szCs w:val="18"/>
              </w:rPr>
            </w:pPr>
            <w:r w:rsidRPr="00A63D66">
              <w:rPr>
                <w:sz w:val="18"/>
                <w:szCs w:val="18"/>
              </w:rPr>
              <w:t>Verify that operating plan(s) to mitigate operating emergencies in the entity’s area were developed and maintained.</w:t>
            </w:r>
          </w:p>
        </w:tc>
        <w:tc>
          <w:tcPr>
            <w:tcW w:w="767" w:type="pct"/>
            <w:tcBorders>
              <w:top w:val="single" w:sz="8" w:space="0" w:color="00477F"/>
              <w:left w:val="single" w:sz="8" w:space="0" w:color="00407A"/>
              <w:bottom w:val="single" w:sz="4" w:space="0" w:color="auto"/>
              <w:right w:val="single" w:sz="4" w:space="0" w:color="auto"/>
            </w:tcBorders>
          </w:tcPr>
          <w:p w14:paraId="780D846D" w14:textId="77777777" w:rsidR="00191E66" w:rsidRPr="00C82656" w:rsidRDefault="00C82656" w:rsidP="00C82656">
            <w:pPr>
              <w:pStyle w:val="RSAWAuditorNotes"/>
              <w:rPr>
                <w:i/>
                <w:szCs w:val="18"/>
              </w:rPr>
            </w:pPr>
            <w:r w:rsidRPr="00C82656">
              <w:rPr>
                <w:i/>
                <w:szCs w:val="18"/>
              </w:rPr>
              <w:t>For AESO use only</w:t>
            </w:r>
          </w:p>
        </w:tc>
      </w:tr>
      <w:tr w:rsidR="00F71737" w14:paraId="52A7823C" w14:textId="77777777" w:rsidTr="00511E0F">
        <w:tc>
          <w:tcPr>
            <w:tcW w:w="1300" w:type="pct"/>
            <w:vMerge/>
            <w:tcBorders>
              <w:left w:val="single" w:sz="4" w:space="0" w:color="auto"/>
              <w:bottom w:val="single" w:sz="8" w:space="0" w:color="00407A"/>
              <w:right w:val="single" w:sz="8" w:space="0" w:color="00407A"/>
            </w:tcBorders>
          </w:tcPr>
          <w:p w14:paraId="2E7514C7" w14:textId="77777777" w:rsidR="00F71737" w:rsidRPr="00CC0915" w:rsidRDefault="00F71737"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5CAAF1EE" w14:textId="54DA6FC4" w:rsidR="00F71737" w:rsidRPr="00743888" w:rsidRDefault="00F71737" w:rsidP="00A63D66">
            <w:pPr>
              <w:pStyle w:val="BodyText"/>
              <w:numPr>
                <w:ilvl w:val="0"/>
                <w:numId w:val="15"/>
              </w:numPr>
              <w:spacing w:after="60" w:line="220" w:lineRule="exact"/>
              <w:ind w:left="375"/>
              <w:rPr>
                <w:sz w:val="18"/>
                <w:szCs w:val="18"/>
                <w:lang w:val="en-CA"/>
              </w:rPr>
            </w:pPr>
            <w:r>
              <w:rPr>
                <w:bCs/>
                <w:sz w:val="18"/>
                <w:szCs w:val="18"/>
                <w:lang w:val="en-CA"/>
              </w:rPr>
              <w:t>Evidence of the ISO’s review of the operating plan(s) provided per AR(</w:t>
            </w:r>
            <w:proofErr w:type="spellStart"/>
            <w:r>
              <w:rPr>
                <w:bCs/>
                <w:sz w:val="18"/>
                <w:szCs w:val="18"/>
                <w:lang w:val="en-CA"/>
              </w:rPr>
              <w:t>i</w:t>
            </w:r>
            <w:proofErr w:type="spellEnd"/>
            <w:r>
              <w:rPr>
                <w:bCs/>
                <w:sz w:val="18"/>
                <w:szCs w:val="18"/>
                <w:lang w:val="en-CA"/>
              </w:rPr>
              <w:t>)</w:t>
            </w:r>
          </w:p>
        </w:tc>
        <w:tc>
          <w:tcPr>
            <w:tcW w:w="667" w:type="pct"/>
            <w:tcBorders>
              <w:top w:val="single" w:sz="4" w:space="0" w:color="auto"/>
              <w:left w:val="single" w:sz="8" w:space="0" w:color="00407A"/>
              <w:bottom w:val="single" w:sz="8" w:space="0" w:color="00407A"/>
              <w:right w:val="nil"/>
            </w:tcBorders>
          </w:tcPr>
          <w:p w14:paraId="251016EC" w14:textId="6BA927B6" w:rsidR="00F71737" w:rsidRDefault="00F71737" w:rsidP="005528DA">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AR1 (ii) submitted evidence</w:t>
            </w:r>
          </w:p>
        </w:tc>
        <w:tc>
          <w:tcPr>
            <w:tcW w:w="627" w:type="pct"/>
            <w:tcBorders>
              <w:top w:val="single" w:sz="4" w:space="0" w:color="auto"/>
              <w:left w:val="single" w:sz="8" w:space="0" w:color="00407A"/>
              <w:bottom w:val="single" w:sz="8" w:space="0" w:color="00407A"/>
              <w:right w:val="nil"/>
            </w:tcBorders>
          </w:tcPr>
          <w:p w14:paraId="754C1EF1" w14:textId="44D058C7" w:rsidR="00F71737" w:rsidRDefault="00A63D66" w:rsidP="005528DA">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044C0122" w14:textId="2E362518" w:rsidR="00F71737" w:rsidRPr="00CC0915" w:rsidRDefault="00A63D66" w:rsidP="003C5B19">
            <w:pPr>
              <w:pStyle w:val="BodyText"/>
              <w:spacing w:after="60" w:line="220" w:lineRule="exact"/>
              <w:rPr>
                <w:sz w:val="18"/>
                <w:szCs w:val="18"/>
              </w:rPr>
            </w:pPr>
            <w:r>
              <w:rPr>
                <w:sz w:val="18"/>
                <w:szCs w:val="18"/>
              </w:rPr>
              <w:t>Verify that the operating plan(s) were reviewed by the ISO.</w:t>
            </w:r>
          </w:p>
        </w:tc>
        <w:tc>
          <w:tcPr>
            <w:tcW w:w="767" w:type="pct"/>
            <w:tcBorders>
              <w:top w:val="single" w:sz="4" w:space="0" w:color="auto"/>
              <w:left w:val="single" w:sz="8" w:space="0" w:color="00407A"/>
              <w:bottom w:val="single" w:sz="8" w:space="0" w:color="00407A"/>
              <w:right w:val="single" w:sz="4" w:space="0" w:color="auto"/>
            </w:tcBorders>
          </w:tcPr>
          <w:p w14:paraId="72D4394F" w14:textId="707C40F7" w:rsidR="00F71737" w:rsidRPr="00C82656" w:rsidRDefault="00966921" w:rsidP="00C82656">
            <w:pPr>
              <w:pStyle w:val="RSAWAuditorNotes"/>
              <w:rPr>
                <w:i/>
                <w:szCs w:val="18"/>
              </w:rPr>
            </w:pPr>
            <w:r w:rsidRPr="00C82656">
              <w:rPr>
                <w:i/>
                <w:szCs w:val="18"/>
              </w:rPr>
              <w:t>For AESO use only</w:t>
            </w:r>
          </w:p>
        </w:tc>
      </w:tr>
      <w:tr w:rsidR="00F71737" w14:paraId="7EF6FC93" w14:textId="77777777" w:rsidTr="00511E0F">
        <w:tc>
          <w:tcPr>
            <w:tcW w:w="1300" w:type="pct"/>
            <w:vMerge/>
            <w:tcBorders>
              <w:left w:val="single" w:sz="4" w:space="0" w:color="auto"/>
              <w:bottom w:val="single" w:sz="8" w:space="0" w:color="00407A"/>
              <w:right w:val="single" w:sz="8" w:space="0" w:color="00407A"/>
            </w:tcBorders>
          </w:tcPr>
          <w:p w14:paraId="78DFFC52" w14:textId="77777777" w:rsidR="00F71737" w:rsidRPr="00CC0915" w:rsidRDefault="00F71737"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43DFBC71" w14:textId="0104BC82" w:rsidR="00F71737" w:rsidRPr="00743888" w:rsidRDefault="00F71737" w:rsidP="00A63D66">
            <w:pPr>
              <w:pStyle w:val="BodyText"/>
              <w:numPr>
                <w:ilvl w:val="0"/>
                <w:numId w:val="15"/>
              </w:numPr>
              <w:spacing w:after="60" w:line="220" w:lineRule="exact"/>
              <w:ind w:left="375"/>
              <w:rPr>
                <w:sz w:val="18"/>
                <w:szCs w:val="18"/>
                <w:lang w:val="en-CA"/>
              </w:rPr>
            </w:pPr>
            <w:r>
              <w:rPr>
                <w:sz w:val="18"/>
                <w:szCs w:val="18"/>
              </w:rPr>
              <w:t>Specific references to the content of the operating plan(s) where R1.1 through R1.2.6 were addressed</w:t>
            </w:r>
          </w:p>
        </w:tc>
        <w:tc>
          <w:tcPr>
            <w:tcW w:w="667" w:type="pct"/>
            <w:tcBorders>
              <w:top w:val="single" w:sz="4" w:space="0" w:color="auto"/>
              <w:left w:val="single" w:sz="8" w:space="0" w:color="00407A"/>
              <w:bottom w:val="single" w:sz="8" w:space="0" w:color="00407A"/>
              <w:right w:val="nil"/>
            </w:tcBorders>
          </w:tcPr>
          <w:p w14:paraId="794D0F31" w14:textId="2C5C2E4A" w:rsidR="00F71737" w:rsidRDefault="00A63D66" w:rsidP="005528DA">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AR1 (iii) submitted evidence</w:t>
            </w:r>
          </w:p>
        </w:tc>
        <w:tc>
          <w:tcPr>
            <w:tcW w:w="627" w:type="pct"/>
            <w:tcBorders>
              <w:top w:val="single" w:sz="4" w:space="0" w:color="auto"/>
              <w:left w:val="single" w:sz="8" w:space="0" w:color="00407A"/>
              <w:bottom w:val="single" w:sz="8" w:space="0" w:color="00407A"/>
              <w:right w:val="nil"/>
            </w:tcBorders>
          </w:tcPr>
          <w:p w14:paraId="1C4CCA55" w14:textId="07EAA2C9" w:rsidR="00F71737" w:rsidRDefault="00A63D66" w:rsidP="005528DA">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48FAD859" w14:textId="5287CC83" w:rsidR="00F71737" w:rsidRPr="00CC0915" w:rsidRDefault="00A63D66" w:rsidP="003C5B19">
            <w:pPr>
              <w:pStyle w:val="BodyText"/>
              <w:spacing w:after="60" w:line="220" w:lineRule="exact"/>
              <w:rPr>
                <w:sz w:val="18"/>
                <w:szCs w:val="18"/>
              </w:rPr>
            </w:pPr>
            <w:r>
              <w:rPr>
                <w:sz w:val="18"/>
                <w:szCs w:val="18"/>
              </w:rPr>
              <w:t xml:space="preserve">Verify that the </w:t>
            </w:r>
            <w:proofErr w:type="spellStart"/>
            <w:r>
              <w:rPr>
                <w:sz w:val="18"/>
                <w:szCs w:val="18"/>
              </w:rPr>
              <w:t>the</w:t>
            </w:r>
            <w:proofErr w:type="spellEnd"/>
            <w:r>
              <w:rPr>
                <w:sz w:val="18"/>
                <w:szCs w:val="18"/>
              </w:rPr>
              <w:t xml:space="preserve"> operating plan(s) include information per R1.1 through R1.2.6 as applicable.</w:t>
            </w:r>
          </w:p>
        </w:tc>
        <w:tc>
          <w:tcPr>
            <w:tcW w:w="767" w:type="pct"/>
            <w:tcBorders>
              <w:top w:val="single" w:sz="4" w:space="0" w:color="auto"/>
              <w:left w:val="single" w:sz="8" w:space="0" w:color="00407A"/>
              <w:bottom w:val="single" w:sz="8" w:space="0" w:color="00407A"/>
              <w:right w:val="single" w:sz="4" w:space="0" w:color="auto"/>
            </w:tcBorders>
          </w:tcPr>
          <w:p w14:paraId="5A4AB462" w14:textId="69D545A7" w:rsidR="00F71737" w:rsidRPr="00C82656" w:rsidRDefault="00966921" w:rsidP="00C82656">
            <w:pPr>
              <w:pStyle w:val="RSAWAuditorNotes"/>
              <w:rPr>
                <w:i/>
                <w:szCs w:val="18"/>
              </w:rPr>
            </w:pPr>
            <w:r w:rsidRPr="00C82656">
              <w:rPr>
                <w:i/>
                <w:szCs w:val="18"/>
              </w:rPr>
              <w:t>For AESO use only</w:t>
            </w:r>
          </w:p>
        </w:tc>
      </w:tr>
      <w:tr w:rsidR="00F71737" w14:paraId="3D15FEEC" w14:textId="77777777" w:rsidTr="00511E0F">
        <w:tc>
          <w:tcPr>
            <w:tcW w:w="1300" w:type="pct"/>
            <w:vMerge/>
            <w:tcBorders>
              <w:left w:val="single" w:sz="4" w:space="0" w:color="auto"/>
              <w:bottom w:val="single" w:sz="8" w:space="0" w:color="00407A"/>
              <w:right w:val="single" w:sz="8" w:space="0" w:color="00407A"/>
            </w:tcBorders>
          </w:tcPr>
          <w:p w14:paraId="564D11C3" w14:textId="77777777" w:rsidR="00F71737" w:rsidRPr="00CC0915" w:rsidRDefault="00F71737"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16A5CB1A" w14:textId="35BE0C2C" w:rsidR="00F71737" w:rsidRDefault="00F71737" w:rsidP="00A63D66">
            <w:pPr>
              <w:pStyle w:val="BodyText"/>
              <w:numPr>
                <w:ilvl w:val="0"/>
                <w:numId w:val="15"/>
              </w:numPr>
              <w:spacing w:after="60" w:line="220" w:lineRule="exact"/>
              <w:ind w:left="375"/>
              <w:rPr>
                <w:bCs/>
                <w:sz w:val="18"/>
                <w:szCs w:val="18"/>
                <w:lang w:val="en-CA"/>
              </w:rPr>
            </w:pPr>
            <w:r>
              <w:rPr>
                <w:bCs/>
                <w:sz w:val="18"/>
                <w:szCs w:val="18"/>
                <w:lang w:val="en-CA"/>
              </w:rPr>
              <w:t>List of operating emergencies in the entity’s area, including dates and times of occurrence</w:t>
            </w:r>
          </w:p>
          <w:p w14:paraId="1D6DC5F5" w14:textId="77777777" w:rsidR="0061600F" w:rsidRDefault="0061600F" w:rsidP="0061600F">
            <w:pPr>
              <w:pStyle w:val="BodyText"/>
              <w:spacing w:after="60" w:line="220" w:lineRule="exact"/>
              <w:ind w:left="15"/>
              <w:rPr>
                <w:bCs/>
                <w:sz w:val="18"/>
                <w:szCs w:val="18"/>
                <w:lang w:val="en-CA"/>
              </w:rPr>
            </w:pPr>
          </w:p>
          <w:p w14:paraId="56E5CBB9" w14:textId="30288472" w:rsidR="0061600F" w:rsidRDefault="0061600F" w:rsidP="0061600F">
            <w:pPr>
              <w:pStyle w:val="BodyText"/>
              <w:spacing w:after="60" w:line="220" w:lineRule="exact"/>
              <w:ind w:left="15"/>
              <w:rPr>
                <w:bCs/>
                <w:sz w:val="18"/>
                <w:szCs w:val="18"/>
                <w:lang w:val="en-CA"/>
              </w:rPr>
            </w:pPr>
            <w:r w:rsidRPr="0061600F">
              <w:rPr>
                <w:bCs/>
                <w:sz w:val="18"/>
                <w:szCs w:val="18"/>
                <w:lang w:val="en-CA"/>
              </w:rPr>
              <w:t>If there were no operating emergencies in scope of R1, provide an attestation letter to this effect and a description of how the individual attesting to the non-event determined that there were no operating emergencies in scope of R1. This may include a description of reviews made, due diligence procedures conducted, resources used, etc.</w:t>
            </w:r>
          </w:p>
          <w:p w14:paraId="58F1599A" w14:textId="77777777" w:rsidR="0061600F" w:rsidRDefault="0061600F" w:rsidP="0061600F">
            <w:pPr>
              <w:pStyle w:val="BodyText"/>
              <w:spacing w:after="60" w:line="220" w:lineRule="exact"/>
              <w:ind w:left="15"/>
              <w:rPr>
                <w:bCs/>
                <w:sz w:val="18"/>
                <w:szCs w:val="18"/>
                <w:lang w:val="en-CA"/>
              </w:rPr>
            </w:pPr>
          </w:p>
          <w:p w14:paraId="65AF53D5" w14:textId="716D5B71" w:rsidR="00F71737" w:rsidRPr="00743888" w:rsidRDefault="00F71737" w:rsidP="00A63D66">
            <w:pPr>
              <w:pStyle w:val="BodyText"/>
              <w:numPr>
                <w:ilvl w:val="0"/>
                <w:numId w:val="15"/>
              </w:numPr>
              <w:spacing w:after="60" w:line="220" w:lineRule="exact"/>
              <w:ind w:left="375"/>
              <w:rPr>
                <w:sz w:val="18"/>
                <w:szCs w:val="18"/>
                <w:lang w:val="en-CA"/>
              </w:rPr>
            </w:pPr>
            <w:r>
              <w:rPr>
                <w:bCs/>
                <w:sz w:val="18"/>
                <w:szCs w:val="18"/>
                <w:lang w:val="en-CA"/>
              </w:rPr>
              <w:t xml:space="preserve">For each operating emergency listed in </w:t>
            </w:r>
            <w:proofErr w:type="gramStart"/>
            <w:r>
              <w:rPr>
                <w:bCs/>
                <w:sz w:val="18"/>
                <w:szCs w:val="18"/>
                <w:lang w:val="en-CA"/>
              </w:rPr>
              <w:t>AR(</w:t>
            </w:r>
            <w:proofErr w:type="gramEnd"/>
            <w:r>
              <w:rPr>
                <w:bCs/>
                <w:sz w:val="18"/>
                <w:szCs w:val="18"/>
                <w:lang w:val="en-CA"/>
              </w:rPr>
              <w:t>iv), dated evidence of implementation of the operating plan(s)</w:t>
            </w:r>
          </w:p>
        </w:tc>
        <w:tc>
          <w:tcPr>
            <w:tcW w:w="667" w:type="pct"/>
            <w:tcBorders>
              <w:top w:val="single" w:sz="4" w:space="0" w:color="auto"/>
              <w:left w:val="single" w:sz="8" w:space="0" w:color="00407A"/>
              <w:bottom w:val="single" w:sz="8" w:space="0" w:color="00407A"/>
              <w:right w:val="nil"/>
            </w:tcBorders>
          </w:tcPr>
          <w:p w14:paraId="12300519" w14:textId="2F83A761" w:rsidR="00F71737" w:rsidRDefault="00A63D66" w:rsidP="005528DA">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AR1 (iv) submitted evidence</w:t>
            </w:r>
          </w:p>
        </w:tc>
        <w:tc>
          <w:tcPr>
            <w:tcW w:w="627" w:type="pct"/>
            <w:tcBorders>
              <w:top w:val="single" w:sz="4" w:space="0" w:color="auto"/>
              <w:left w:val="single" w:sz="8" w:space="0" w:color="00407A"/>
              <w:bottom w:val="single" w:sz="8" w:space="0" w:color="00407A"/>
              <w:right w:val="nil"/>
            </w:tcBorders>
          </w:tcPr>
          <w:p w14:paraId="57404714" w14:textId="4F73C05A" w:rsidR="00F71737" w:rsidRDefault="00A63D66" w:rsidP="005528DA">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57F3B08B" w14:textId="1349621D" w:rsidR="00F71737" w:rsidRPr="00CC0915" w:rsidRDefault="00A63D66" w:rsidP="003C5B19">
            <w:pPr>
              <w:pStyle w:val="BodyText"/>
              <w:spacing w:after="60" w:line="220" w:lineRule="exact"/>
              <w:rPr>
                <w:sz w:val="18"/>
                <w:szCs w:val="18"/>
              </w:rPr>
            </w:pPr>
            <w:r>
              <w:rPr>
                <w:sz w:val="18"/>
                <w:szCs w:val="18"/>
              </w:rPr>
              <w:t>Verify implementation of the operating plan(s) during each operating emergency.</w:t>
            </w:r>
          </w:p>
        </w:tc>
        <w:tc>
          <w:tcPr>
            <w:tcW w:w="767" w:type="pct"/>
            <w:tcBorders>
              <w:top w:val="single" w:sz="4" w:space="0" w:color="auto"/>
              <w:left w:val="single" w:sz="8" w:space="0" w:color="00407A"/>
              <w:bottom w:val="single" w:sz="8" w:space="0" w:color="00407A"/>
              <w:right w:val="single" w:sz="4" w:space="0" w:color="auto"/>
            </w:tcBorders>
          </w:tcPr>
          <w:p w14:paraId="3AC89C03" w14:textId="35DE16AC" w:rsidR="00F71737" w:rsidRPr="00C82656" w:rsidRDefault="00966921" w:rsidP="00C82656">
            <w:pPr>
              <w:pStyle w:val="RSAWAuditorNotes"/>
              <w:rPr>
                <w:i/>
                <w:szCs w:val="18"/>
              </w:rPr>
            </w:pPr>
            <w:r w:rsidRPr="00C82656">
              <w:rPr>
                <w:i/>
                <w:szCs w:val="18"/>
              </w:rPr>
              <w:t>For AESO use only</w:t>
            </w:r>
          </w:p>
        </w:tc>
      </w:tr>
      <w:tr w:rsidR="00C82656" w14:paraId="5CA890A0" w14:textId="77777777" w:rsidTr="00511E0F">
        <w:tc>
          <w:tcPr>
            <w:tcW w:w="1300" w:type="pct"/>
            <w:vMerge/>
            <w:tcBorders>
              <w:left w:val="single" w:sz="4" w:space="0" w:color="auto"/>
              <w:bottom w:val="single" w:sz="8" w:space="0" w:color="00407A"/>
              <w:right w:val="single" w:sz="8" w:space="0" w:color="00407A"/>
            </w:tcBorders>
          </w:tcPr>
          <w:p w14:paraId="060C8B79" w14:textId="77777777" w:rsidR="00C82656" w:rsidRPr="00CC0915" w:rsidRDefault="00C82656"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2A4F41C7" w14:textId="77777777" w:rsidR="00C82656" w:rsidRPr="00CC0915" w:rsidRDefault="00C82656" w:rsidP="00327881">
            <w:pPr>
              <w:pStyle w:val="BodyText"/>
              <w:spacing w:after="60" w:line="220" w:lineRule="exact"/>
              <w:rPr>
                <w:sz w:val="18"/>
                <w:szCs w:val="18"/>
              </w:rPr>
            </w:pPr>
            <w:r w:rsidRPr="00743888">
              <w:rPr>
                <w:sz w:val="18"/>
                <w:szCs w:val="18"/>
                <w:lang w:val="en-CA"/>
              </w:rPr>
              <w:t>or any other evide</w:t>
            </w:r>
            <w:r w:rsidR="00767C35">
              <w:rPr>
                <w:sz w:val="18"/>
                <w:szCs w:val="18"/>
                <w:lang w:val="en-CA"/>
              </w:rPr>
              <w:t xml:space="preserve">nce to demonstrate compliance </w:t>
            </w:r>
            <w:r w:rsidR="003A38B6">
              <w:rPr>
                <w:sz w:val="18"/>
                <w:szCs w:val="18"/>
                <w:lang w:val="en-CA"/>
              </w:rPr>
              <w:t>with</w:t>
            </w:r>
            <w:r w:rsidRPr="00743888">
              <w:rPr>
                <w:sz w:val="18"/>
                <w:szCs w:val="18"/>
                <w:lang w:val="en-CA"/>
              </w:rPr>
              <w:t xml:space="preserve"> R1.</w:t>
            </w:r>
          </w:p>
        </w:tc>
        <w:tc>
          <w:tcPr>
            <w:tcW w:w="667" w:type="pct"/>
            <w:tcBorders>
              <w:top w:val="single" w:sz="4" w:space="0" w:color="auto"/>
              <w:left w:val="single" w:sz="8" w:space="0" w:color="00407A"/>
              <w:bottom w:val="single" w:sz="8" w:space="0" w:color="00407A"/>
              <w:right w:val="nil"/>
            </w:tcBorders>
          </w:tcPr>
          <w:p w14:paraId="06C7CC41" w14:textId="5B4C8A8B" w:rsidR="00C82656" w:rsidRPr="00CC0915" w:rsidRDefault="003A38B6" w:rsidP="005528DA">
            <w:pPr>
              <w:pStyle w:val="BodyText"/>
              <w:spacing w:after="60" w:line="220" w:lineRule="exact"/>
              <w:rPr>
                <w:sz w:val="18"/>
                <w:szCs w:val="18"/>
              </w:rPr>
            </w:pPr>
            <w:r>
              <w:rPr>
                <w:sz w:val="18"/>
                <w:szCs w:val="18"/>
              </w:rPr>
              <w:t xml:space="preserve">Provide </w:t>
            </w:r>
            <w:r w:rsidR="00C82656" w:rsidRPr="00C82656">
              <w:rPr>
                <w:sz w:val="18"/>
                <w:szCs w:val="18"/>
              </w:rPr>
              <w:t>description</w:t>
            </w:r>
            <w:r>
              <w:rPr>
                <w:sz w:val="18"/>
                <w:szCs w:val="18"/>
              </w:rPr>
              <w:t>s</w:t>
            </w:r>
            <w:r w:rsidR="00C82656" w:rsidRPr="00C82656">
              <w:rPr>
                <w:sz w:val="18"/>
                <w:szCs w:val="18"/>
              </w:rPr>
              <w:t xml:space="preserve"> for </w:t>
            </w:r>
            <w:r w:rsidR="00C82656">
              <w:rPr>
                <w:sz w:val="18"/>
                <w:szCs w:val="18"/>
              </w:rPr>
              <w:t>other submitted evidence</w:t>
            </w:r>
          </w:p>
        </w:tc>
        <w:tc>
          <w:tcPr>
            <w:tcW w:w="627" w:type="pct"/>
            <w:tcBorders>
              <w:top w:val="single" w:sz="4" w:space="0" w:color="auto"/>
              <w:left w:val="single" w:sz="8" w:space="0" w:color="00407A"/>
              <w:bottom w:val="single" w:sz="8" w:space="0" w:color="00407A"/>
              <w:right w:val="nil"/>
            </w:tcBorders>
          </w:tcPr>
          <w:p w14:paraId="39F39748" w14:textId="77777777" w:rsidR="00C82656" w:rsidRPr="00CC0915" w:rsidRDefault="00C82656" w:rsidP="005528DA">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50FF6B70" w14:textId="226BD13D" w:rsidR="00C82656" w:rsidRPr="00CC0915" w:rsidRDefault="007A2BBB" w:rsidP="003C5B19">
            <w:pPr>
              <w:pStyle w:val="BodyText"/>
              <w:spacing w:after="60" w:line="220" w:lineRule="exact"/>
              <w:rPr>
                <w:sz w:val="18"/>
                <w:szCs w:val="18"/>
              </w:rPr>
            </w:pPr>
            <w:r w:rsidRPr="007A2BBB">
              <w:rPr>
                <w:sz w:val="18"/>
                <w:szCs w:val="18"/>
              </w:rPr>
              <w:t>Review any other evidence submitted to determine whether it meets the intent of R</w:t>
            </w:r>
            <w:r>
              <w:rPr>
                <w:sz w:val="18"/>
                <w:szCs w:val="18"/>
              </w:rPr>
              <w:t>1</w:t>
            </w:r>
            <w:r w:rsidRPr="007A2BBB">
              <w:rPr>
                <w:sz w:val="18"/>
                <w:szCs w:val="18"/>
              </w:rPr>
              <w:t xml:space="preserve">. </w:t>
            </w:r>
          </w:p>
        </w:tc>
        <w:tc>
          <w:tcPr>
            <w:tcW w:w="767" w:type="pct"/>
            <w:tcBorders>
              <w:top w:val="single" w:sz="4" w:space="0" w:color="auto"/>
              <w:left w:val="single" w:sz="8" w:space="0" w:color="00407A"/>
              <w:bottom w:val="single" w:sz="8" w:space="0" w:color="00407A"/>
              <w:right w:val="single" w:sz="4" w:space="0" w:color="auto"/>
            </w:tcBorders>
          </w:tcPr>
          <w:p w14:paraId="71C9900F" w14:textId="77777777" w:rsidR="00C82656" w:rsidRPr="00C82656" w:rsidRDefault="00C82656" w:rsidP="00C82656">
            <w:pPr>
              <w:pStyle w:val="RSAWAuditorNotes"/>
              <w:rPr>
                <w:i/>
                <w:szCs w:val="18"/>
              </w:rPr>
            </w:pPr>
            <w:r w:rsidRPr="00C82656">
              <w:rPr>
                <w:i/>
                <w:szCs w:val="18"/>
              </w:rPr>
              <w:t>For AESO use only</w:t>
            </w:r>
          </w:p>
        </w:tc>
      </w:tr>
      <w:tr w:rsidR="00191E66" w14:paraId="12680294" w14:textId="77777777" w:rsidTr="0043181D">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49C129A9" w14:textId="77777777" w:rsidR="00191E66" w:rsidRPr="003D223B" w:rsidRDefault="00191E66" w:rsidP="003C5B19">
            <w:pPr>
              <w:pStyle w:val="BodyText"/>
              <w:spacing w:after="60" w:line="220" w:lineRule="exact"/>
              <w:rPr>
                <w:b/>
              </w:rPr>
            </w:pPr>
            <w:r w:rsidRPr="003D223B">
              <w:rPr>
                <w:b/>
                <w:bCs/>
              </w:rPr>
              <w:t>F</w:t>
            </w:r>
            <w:r w:rsidRPr="0043181D">
              <w:rPr>
                <w:b/>
              </w:rPr>
              <w:t>indi</w:t>
            </w:r>
            <w:r w:rsidRPr="003D223B">
              <w:rPr>
                <w:b/>
              </w:rPr>
              <w:t>ngs</w:t>
            </w:r>
          </w:p>
        </w:tc>
      </w:tr>
      <w:tr w:rsidR="00191E66" w14:paraId="5E48B6D5" w14:textId="77777777" w:rsidTr="003D223B">
        <w:trPr>
          <w:trHeight w:val="367"/>
        </w:trPr>
        <w:tc>
          <w:tcPr>
            <w:tcW w:w="5000" w:type="pct"/>
            <w:gridSpan w:val="6"/>
            <w:tcBorders>
              <w:left w:val="single" w:sz="4" w:space="0" w:color="auto"/>
              <w:bottom w:val="single" w:sz="8" w:space="0" w:color="00407A"/>
              <w:right w:val="single" w:sz="4" w:space="0" w:color="auto"/>
            </w:tcBorders>
          </w:tcPr>
          <w:p w14:paraId="3B379480" w14:textId="77777777" w:rsidR="00191E66" w:rsidRPr="00CC0915" w:rsidRDefault="003A38B6" w:rsidP="003A38B6">
            <w:pPr>
              <w:pStyle w:val="RSAWTableText"/>
              <w:rPr>
                <w:rFonts w:cs="Times New Roman"/>
                <w:sz w:val="20"/>
                <w:szCs w:val="24"/>
              </w:rPr>
            </w:pPr>
            <w:r w:rsidRPr="00C82656">
              <w:rPr>
                <w:i/>
              </w:rPr>
              <w:t>For AESO use only</w:t>
            </w:r>
          </w:p>
        </w:tc>
      </w:tr>
    </w:tbl>
    <w:p w14:paraId="269AFC65" w14:textId="77777777" w:rsidR="00335C44" w:rsidRDefault="00335C44">
      <w:pPr>
        <w:tabs>
          <w:tab w:val="clear" w:pos="720"/>
        </w:tabs>
        <w:spacing w:before="0" w:after="0" w:line="240" w:lineRule="auto"/>
        <w:jc w:val="left"/>
        <w:rPr>
          <w:rFonts w:cs="Arial"/>
        </w:rPr>
      </w:pPr>
      <w: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335C44" w14:paraId="695BCEE7" w14:textId="77777777" w:rsidTr="00131177">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22D18190" w14:textId="77777777" w:rsidR="00335C44" w:rsidRPr="006B4943" w:rsidRDefault="002D08A3" w:rsidP="00131177">
            <w:pPr>
              <w:pStyle w:val="BodyText"/>
              <w:spacing w:after="60" w:line="220" w:lineRule="exact"/>
              <w:rPr>
                <w:b/>
              </w:rPr>
            </w:pPr>
            <w:r>
              <w:rPr>
                <w:b/>
              </w:rPr>
              <w:lastRenderedPageBreak/>
              <w:t>Requirement and</w:t>
            </w:r>
            <w:r w:rsidR="00335C44">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14:paraId="5A64471B" w14:textId="77777777" w:rsidR="00335C44" w:rsidRPr="006B4943" w:rsidRDefault="00335C44" w:rsidP="00131177">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5408AFD3" w14:textId="77777777" w:rsidR="00335C44" w:rsidRPr="006B4943" w:rsidRDefault="00335C44" w:rsidP="00131177">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6C4E0366" w14:textId="77777777" w:rsidR="00335C44" w:rsidRPr="006B4943" w:rsidRDefault="00335C44" w:rsidP="00131177">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07E5406B" w14:textId="77777777" w:rsidR="00335C44" w:rsidRPr="006B4943" w:rsidRDefault="00335C44" w:rsidP="00131177">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00E4ECC4" w14:textId="77777777" w:rsidR="00335C44" w:rsidRPr="006B4943" w:rsidRDefault="00335C44" w:rsidP="00131177">
            <w:pPr>
              <w:pStyle w:val="BodyText"/>
              <w:spacing w:after="60" w:line="220" w:lineRule="exact"/>
              <w:rPr>
                <w:b/>
              </w:rPr>
            </w:pPr>
            <w:r>
              <w:rPr>
                <w:b/>
              </w:rPr>
              <w:t>Auditor Notes</w:t>
            </w:r>
          </w:p>
        </w:tc>
      </w:tr>
      <w:tr w:rsidR="003A38B6" w14:paraId="5F085F29" w14:textId="77777777" w:rsidTr="00131177">
        <w:trPr>
          <w:trHeight w:val="2662"/>
        </w:trPr>
        <w:tc>
          <w:tcPr>
            <w:tcW w:w="1300" w:type="pct"/>
            <w:vMerge w:val="restart"/>
            <w:tcBorders>
              <w:top w:val="single" w:sz="8" w:space="0" w:color="00477F"/>
              <w:left w:val="single" w:sz="4" w:space="0" w:color="auto"/>
              <w:right w:val="single" w:sz="8" w:space="0" w:color="00407A"/>
            </w:tcBorders>
          </w:tcPr>
          <w:p w14:paraId="288F4403" w14:textId="77777777" w:rsidR="007A2BBB" w:rsidRPr="00DA6866" w:rsidRDefault="007A2BBB" w:rsidP="007A2BBB">
            <w:pPr>
              <w:pStyle w:val="BodyText"/>
              <w:spacing w:after="60" w:line="220" w:lineRule="exact"/>
              <w:rPr>
                <w:b/>
                <w:sz w:val="18"/>
                <w:szCs w:val="18"/>
              </w:rPr>
            </w:pPr>
            <w:r w:rsidRPr="00DA6866">
              <w:rPr>
                <w:b/>
                <w:bCs/>
                <w:sz w:val="18"/>
                <w:szCs w:val="18"/>
              </w:rPr>
              <w:t xml:space="preserve">R4 </w:t>
            </w:r>
            <w:r w:rsidRPr="00DA6866">
              <w:rPr>
                <w:sz w:val="18"/>
                <w:szCs w:val="18"/>
              </w:rPr>
              <w:t xml:space="preserve">Each </w:t>
            </w:r>
            <w:r w:rsidRPr="00DA6866">
              <w:rPr>
                <w:b/>
                <w:bCs/>
                <w:sz w:val="18"/>
                <w:szCs w:val="18"/>
              </w:rPr>
              <w:t xml:space="preserve">operator </w:t>
            </w:r>
            <w:r w:rsidRPr="00DA6866">
              <w:rPr>
                <w:sz w:val="18"/>
                <w:szCs w:val="18"/>
              </w:rPr>
              <w:t xml:space="preserve">of a </w:t>
            </w:r>
            <w:r w:rsidRPr="00DA6866">
              <w:rPr>
                <w:b/>
                <w:bCs/>
                <w:sz w:val="18"/>
                <w:szCs w:val="18"/>
              </w:rPr>
              <w:t xml:space="preserve">transmission facility </w:t>
            </w:r>
            <w:r w:rsidRPr="00DA6866">
              <w:rPr>
                <w:sz w:val="18"/>
                <w:szCs w:val="18"/>
              </w:rPr>
              <w:t xml:space="preserve">must address any </w:t>
            </w:r>
            <w:r w:rsidRPr="00DA6866">
              <w:rPr>
                <w:b/>
                <w:bCs/>
                <w:sz w:val="18"/>
                <w:szCs w:val="18"/>
              </w:rPr>
              <w:t xml:space="preserve">reliability </w:t>
            </w:r>
            <w:r w:rsidRPr="00DA6866">
              <w:rPr>
                <w:sz w:val="18"/>
                <w:szCs w:val="18"/>
              </w:rPr>
              <w:t xml:space="preserve">risks the </w:t>
            </w:r>
            <w:r w:rsidRPr="00DA6866">
              <w:rPr>
                <w:b/>
                <w:bCs/>
                <w:sz w:val="18"/>
                <w:szCs w:val="18"/>
              </w:rPr>
              <w:t xml:space="preserve">ISO </w:t>
            </w:r>
            <w:r w:rsidRPr="00DA6866">
              <w:rPr>
                <w:sz w:val="18"/>
                <w:szCs w:val="18"/>
              </w:rPr>
              <w:t xml:space="preserve">identifies pursuant to requirement R3 and resubmit the related operating plans to the </w:t>
            </w:r>
            <w:r w:rsidRPr="00DA6866">
              <w:rPr>
                <w:b/>
                <w:bCs/>
                <w:sz w:val="18"/>
                <w:szCs w:val="18"/>
              </w:rPr>
              <w:t xml:space="preserve">ISO </w:t>
            </w:r>
            <w:r w:rsidRPr="00DA6866">
              <w:rPr>
                <w:sz w:val="18"/>
                <w:szCs w:val="18"/>
              </w:rPr>
              <w:t xml:space="preserve">within </w:t>
            </w:r>
            <w:proofErr w:type="gramStart"/>
            <w:r w:rsidRPr="00DA6866">
              <w:rPr>
                <w:sz w:val="18"/>
                <w:szCs w:val="18"/>
              </w:rPr>
              <w:t>a time period</w:t>
            </w:r>
            <w:proofErr w:type="gramEnd"/>
            <w:r w:rsidRPr="00DA6866">
              <w:rPr>
                <w:sz w:val="18"/>
                <w:szCs w:val="18"/>
              </w:rPr>
              <w:t xml:space="preserve"> the </w:t>
            </w:r>
            <w:r w:rsidRPr="00DA6866">
              <w:rPr>
                <w:b/>
                <w:bCs/>
                <w:sz w:val="18"/>
                <w:szCs w:val="18"/>
              </w:rPr>
              <w:t xml:space="preserve">ISO </w:t>
            </w:r>
            <w:r w:rsidRPr="00DA6866">
              <w:rPr>
                <w:sz w:val="18"/>
                <w:szCs w:val="18"/>
              </w:rPr>
              <w:t>specifies.</w:t>
            </w:r>
          </w:p>
          <w:p w14:paraId="1B30EC53" w14:textId="77777777" w:rsidR="007A2BBB" w:rsidRPr="00DA6866" w:rsidRDefault="007A2BBB" w:rsidP="007A2BBB">
            <w:pPr>
              <w:pStyle w:val="BodyText"/>
              <w:spacing w:after="60" w:line="220" w:lineRule="exact"/>
              <w:rPr>
                <w:b/>
                <w:sz w:val="18"/>
                <w:szCs w:val="18"/>
              </w:rPr>
            </w:pPr>
          </w:p>
          <w:p w14:paraId="021D5A80" w14:textId="3EE6FFB3" w:rsidR="003A38B6" w:rsidRPr="00CC0915" w:rsidRDefault="007A2BBB" w:rsidP="007A2BBB">
            <w:pPr>
              <w:pStyle w:val="BodyText"/>
              <w:spacing w:after="60" w:line="220" w:lineRule="exact"/>
              <w:rPr>
                <w:sz w:val="18"/>
                <w:szCs w:val="18"/>
              </w:rPr>
            </w:pPr>
            <w:r w:rsidRPr="00DA6866">
              <w:rPr>
                <w:b/>
                <w:bCs/>
                <w:sz w:val="18"/>
                <w:szCs w:val="18"/>
              </w:rPr>
              <w:t xml:space="preserve">MR4 </w:t>
            </w:r>
            <w:r w:rsidRPr="00DA6866">
              <w:rPr>
                <w:sz w:val="18"/>
                <w:szCs w:val="18"/>
              </w:rPr>
              <w:t xml:space="preserve">Evidence of addressing </w:t>
            </w:r>
            <w:r w:rsidRPr="00DA6866">
              <w:rPr>
                <w:b/>
                <w:bCs/>
                <w:sz w:val="18"/>
                <w:szCs w:val="18"/>
              </w:rPr>
              <w:t xml:space="preserve">reliability </w:t>
            </w:r>
            <w:r w:rsidRPr="00DA6866">
              <w:rPr>
                <w:sz w:val="18"/>
                <w:szCs w:val="18"/>
              </w:rPr>
              <w:t xml:space="preserve">risks identified in an operating plan as required in requirement R4 exists. Evidence may include dated emails, other correspondence, version history showing that the </w:t>
            </w:r>
            <w:r w:rsidRPr="00DA6866">
              <w:rPr>
                <w:b/>
                <w:bCs/>
                <w:sz w:val="18"/>
                <w:szCs w:val="18"/>
              </w:rPr>
              <w:t xml:space="preserve">operator </w:t>
            </w:r>
            <w:r w:rsidRPr="00DA6866">
              <w:rPr>
                <w:sz w:val="18"/>
                <w:szCs w:val="18"/>
              </w:rPr>
              <w:t xml:space="preserve">of a </w:t>
            </w:r>
            <w:r w:rsidRPr="00DA6866">
              <w:rPr>
                <w:b/>
                <w:bCs/>
                <w:sz w:val="18"/>
                <w:szCs w:val="18"/>
              </w:rPr>
              <w:t xml:space="preserve">transmission facility </w:t>
            </w:r>
            <w:r w:rsidRPr="00DA6866">
              <w:rPr>
                <w:sz w:val="18"/>
                <w:szCs w:val="18"/>
              </w:rPr>
              <w:t>has responded and updated the operating plan, or other equivalent evidence.</w:t>
            </w:r>
          </w:p>
        </w:tc>
        <w:tc>
          <w:tcPr>
            <w:tcW w:w="667" w:type="pct"/>
            <w:tcBorders>
              <w:top w:val="single" w:sz="8" w:space="0" w:color="00477F"/>
              <w:left w:val="single" w:sz="8" w:space="0" w:color="00407A"/>
              <w:bottom w:val="single" w:sz="4" w:space="0" w:color="auto"/>
              <w:right w:val="single" w:sz="8" w:space="0" w:color="00407A"/>
            </w:tcBorders>
          </w:tcPr>
          <w:p w14:paraId="2B474280" w14:textId="77777777" w:rsidR="00DF4185" w:rsidRDefault="00DF4185" w:rsidP="00DF4185">
            <w:pPr>
              <w:pStyle w:val="BodyText"/>
              <w:spacing w:after="60" w:line="220" w:lineRule="exact"/>
              <w:rPr>
                <w:sz w:val="18"/>
                <w:szCs w:val="18"/>
                <w:lang w:val="en-CA"/>
              </w:rPr>
            </w:pPr>
            <w:r>
              <w:rPr>
                <w:b/>
                <w:sz w:val="18"/>
                <w:szCs w:val="18"/>
                <w:lang w:val="en-CA"/>
              </w:rPr>
              <w:t>AR4</w:t>
            </w:r>
            <w:r w:rsidRPr="00AE799C">
              <w:rPr>
                <w:sz w:val="18"/>
                <w:szCs w:val="18"/>
                <w:lang w:val="en-CA"/>
              </w:rPr>
              <w:t xml:space="preserve"> Please provide:</w:t>
            </w:r>
          </w:p>
          <w:p w14:paraId="3B2592A1" w14:textId="67CEE989" w:rsidR="003A38B6" w:rsidRPr="00CC0915" w:rsidRDefault="00DF4185" w:rsidP="00DF4185">
            <w:pPr>
              <w:pStyle w:val="BodyText"/>
              <w:numPr>
                <w:ilvl w:val="0"/>
                <w:numId w:val="16"/>
              </w:numPr>
              <w:spacing w:after="60" w:line="220" w:lineRule="exact"/>
              <w:ind w:left="375"/>
              <w:rPr>
                <w:sz w:val="18"/>
                <w:szCs w:val="18"/>
              </w:rPr>
            </w:pPr>
            <w:r w:rsidRPr="00860FC9">
              <w:rPr>
                <w:sz w:val="18"/>
                <w:szCs w:val="18"/>
              </w:rPr>
              <w:t xml:space="preserve">Dated correspondences between the entity and the ISO regarding the results of the ISO’s review pursuant to requirement R3, </w:t>
            </w:r>
            <w:r>
              <w:rPr>
                <w:sz w:val="18"/>
                <w:szCs w:val="18"/>
              </w:rPr>
              <w:t xml:space="preserve">and resubmissions of </w:t>
            </w:r>
            <w:r w:rsidRPr="00860FC9">
              <w:rPr>
                <w:sz w:val="18"/>
                <w:szCs w:val="18"/>
              </w:rPr>
              <w:t>operating plan(s)</w:t>
            </w:r>
            <w:r>
              <w:rPr>
                <w:sz w:val="18"/>
                <w:szCs w:val="18"/>
              </w:rPr>
              <w:t xml:space="preserve"> that address ISO identified reliability risks, if any</w:t>
            </w:r>
            <w:r w:rsidRPr="00860FC9">
              <w:rPr>
                <w:sz w:val="18"/>
                <w:szCs w:val="18"/>
              </w:rPr>
              <w:t>.</w:t>
            </w:r>
          </w:p>
        </w:tc>
        <w:tc>
          <w:tcPr>
            <w:tcW w:w="667" w:type="pct"/>
            <w:tcBorders>
              <w:top w:val="single" w:sz="8" w:space="0" w:color="00477F"/>
              <w:left w:val="single" w:sz="8" w:space="0" w:color="00407A"/>
              <w:bottom w:val="single" w:sz="4" w:space="0" w:color="auto"/>
              <w:right w:val="nil"/>
            </w:tcBorders>
          </w:tcPr>
          <w:p w14:paraId="0D27F323" w14:textId="1D46C35D" w:rsidR="003A38B6" w:rsidRPr="00CC0915" w:rsidRDefault="003A38B6" w:rsidP="0000316E">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w:t>
            </w:r>
            <w:r w:rsidR="007A2BBB">
              <w:rPr>
                <w:sz w:val="18"/>
                <w:szCs w:val="18"/>
              </w:rPr>
              <w:t>4</w:t>
            </w:r>
            <w:r>
              <w:rPr>
                <w:sz w:val="18"/>
                <w:szCs w:val="18"/>
              </w:rPr>
              <w:t xml:space="preserve"> (</w:t>
            </w:r>
            <w:proofErr w:type="spellStart"/>
            <w:r>
              <w:rPr>
                <w:sz w:val="18"/>
                <w:szCs w:val="18"/>
              </w:rPr>
              <w:t>i</w:t>
            </w:r>
            <w:proofErr w:type="spellEnd"/>
            <w:r>
              <w:rPr>
                <w:sz w:val="18"/>
                <w:szCs w:val="18"/>
              </w:rPr>
              <w:t>) submitted evidence</w:t>
            </w:r>
          </w:p>
        </w:tc>
        <w:tc>
          <w:tcPr>
            <w:tcW w:w="627" w:type="pct"/>
            <w:tcBorders>
              <w:top w:val="single" w:sz="8" w:space="0" w:color="00477F"/>
              <w:left w:val="single" w:sz="8" w:space="0" w:color="00407A"/>
              <w:bottom w:val="single" w:sz="4" w:space="0" w:color="auto"/>
              <w:right w:val="nil"/>
            </w:tcBorders>
          </w:tcPr>
          <w:p w14:paraId="50A74421" w14:textId="77777777" w:rsidR="003A38B6" w:rsidRPr="00CC0915" w:rsidRDefault="003A38B6" w:rsidP="0000316E">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14:paraId="453223C2" w14:textId="77777777" w:rsidR="00821FD1" w:rsidRDefault="00821FD1" w:rsidP="00821FD1">
            <w:pPr>
              <w:pStyle w:val="BodyText"/>
              <w:spacing w:after="60" w:line="220" w:lineRule="exact"/>
              <w:rPr>
                <w:sz w:val="18"/>
                <w:szCs w:val="18"/>
              </w:rPr>
            </w:pPr>
            <w:r>
              <w:rPr>
                <w:sz w:val="18"/>
                <w:szCs w:val="18"/>
              </w:rPr>
              <w:t>For</w:t>
            </w:r>
            <w:r w:rsidRPr="00CD488B">
              <w:rPr>
                <w:sz w:val="18"/>
                <w:szCs w:val="18"/>
              </w:rPr>
              <w:t xml:space="preserve"> instances where the </w:t>
            </w:r>
            <w:r>
              <w:rPr>
                <w:sz w:val="18"/>
                <w:szCs w:val="18"/>
              </w:rPr>
              <w:t xml:space="preserve">ISO </w:t>
            </w:r>
            <w:r w:rsidRPr="00CD488B">
              <w:rPr>
                <w:sz w:val="18"/>
                <w:szCs w:val="18"/>
              </w:rPr>
              <w:t xml:space="preserve">identified reliability risks associated with the entity’s </w:t>
            </w:r>
            <w:r>
              <w:rPr>
                <w:sz w:val="18"/>
                <w:szCs w:val="18"/>
              </w:rPr>
              <w:t>o</w:t>
            </w:r>
            <w:r w:rsidRPr="00CD488B">
              <w:rPr>
                <w:sz w:val="18"/>
                <w:szCs w:val="18"/>
              </w:rPr>
              <w:t xml:space="preserve">perating </w:t>
            </w:r>
            <w:r>
              <w:rPr>
                <w:sz w:val="18"/>
                <w:szCs w:val="18"/>
              </w:rPr>
              <w:t>p</w:t>
            </w:r>
            <w:r w:rsidRPr="00CD488B">
              <w:rPr>
                <w:sz w:val="18"/>
                <w:szCs w:val="18"/>
              </w:rPr>
              <w:t>lan</w:t>
            </w:r>
            <w:r>
              <w:rPr>
                <w:sz w:val="18"/>
                <w:szCs w:val="18"/>
              </w:rPr>
              <w:t>(s):</w:t>
            </w:r>
          </w:p>
          <w:p w14:paraId="16BCF8D1" w14:textId="77777777" w:rsidR="00821FD1" w:rsidRDefault="00821FD1" w:rsidP="00821FD1">
            <w:pPr>
              <w:pStyle w:val="BodyText"/>
              <w:numPr>
                <w:ilvl w:val="0"/>
                <w:numId w:val="17"/>
              </w:numPr>
              <w:spacing w:after="60" w:line="220" w:lineRule="exact"/>
              <w:ind w:left="392"/>
              <w:rPr>
                <w:sz w:val="18"/>
                <w:szCs w:val="18"/>
              </w:rPr>
            </w:pPr>
            <w:r>
              <w:rPr>
                <w:sz w:val="18"/>
                <w:szCs w:val="18"/>
              </w:rPr>
              <w:t>V</w:t>
            </w:r>
            <w:r w:rsidRPr="00CD488B">
              <w:rPr>
                <w:sz w:val="18"/>
                <w:szCs w:val="18"/>
              </w:rPr>
              <w:t xml:space="preserve">erify </w:t>
            </w:r>
            <w:r>
              <w:rPr>
                <w:sz w:val="18"/>
                <w:szCs w:val="18"/>
              </w:rPr>
              <w:t xml:space="preserve">that </w:t>
            </w:r>
            <w:r w:rsidRPr="00CD488B">
              <w:rPr>
                <w:sz w:val="18"/>
                <w:szCs w:val="18"/>
              </w:rPr>
              <w:t>the entity resubmitted</w:t>
            </w:r>
            <w:r>
              <w:rPr>
                <w:sz w:val="18"/>
                <w:szCs w:val="18"/>
              </w:rPr>
              <w:t xml:space="preserve"> o</w:t>
            </w:r>
            <w:r w:rsidRPr="00CD488B">
              <w:rPr>
                <w:sz w:val="18"/>
                <w:szCs w:val="18"/>
              </w:rPr>
              <w:t xml:space="preserve">perating </w:t>
            </w:r>
            <w:r>
              <w:rPr>
                <w:sz w:val="18"/>
                <w:szCs w:val="18"/>
              </w:rPr>
              <w:t>p</w:t>
            </w:r>
            <w:r w:rsidRPr="00CD488B">
              <w:rPr>
                <w:sz w:val="18"/>
                <w:szCs w:val="18"/>
              </w:rPr>
              <w:t>lan</w:t>
            </w:r>
            <w:r>
              <w:rPr>
                <w:sz w:val="18"/>
                <w:szCs w:val="18"/>
              </w:rPr>
              <w:t xml:space="preserve">(s) to the ISO </w:t>
            </w:r>
            <w:r w:rsidRPr="00CD488B">
              <w:rPr>
                <w:sz w:val="18"/>
                <w:szCs w:val="18"/>
              </w:rPr>
              <w:t xml:space="preserve">within the </w:t>
            </w:r>
            <w:proofErr w:type="gramStart"/>
            <w:r w:rsidRPr="00CD488B">
              <w:rPr>
                <w:sz w:val="18"/>
                <w:szCs w:val="18"/>
              </w:rPr>
              <w:t>time period</w:t>
            </w:r>
            <w:proofErr w:type="gramEnd"/>
            <w:r w:rsidRPr="00CD488B">
              <w:rPr>
                <w:sz w:val="18"/>
                <w:szCs w:val="18"/>
              </w:rPr>
              <w:t xml:space="preserve"> specified by the </w:t>
            </w:r>
            <w:r>
              <w:rPr>
                <w:sz w:val="18"/>
                <w:szCs w:val="18"/>
              </w:rPr>
              <w:t>ISO</w:t>
            </w:r>
            <w:r w:rsidRPr="00CD488B">
              <w:rPr>
                <w:sz w:val="18"/>
                <w:szCs w:val="18"/>
              </w:rPr>
              <w:t xml:space="preserve"> </w:t>
            </w:r>
          </w:p>
          <w:p w14:paraId="3BED8B97" w14:textId="7CB0691A" w:rsidR="003A38B6" w:rsidRPr="00821FD1" w:rsidRDefault="00821FD1" w:rsidP="00821FD1">
            <w:pPr>
              <w:pStyle w:val="BodyText"/>
              <w:numPr>
                <w:ilvl w:val="0"/>
                <w:numId w:val="17"/>
              </w:numPr>
              <w:spacing w:after="60" w:line="220" w:lineRule="exact"/>
              <w:ind w:left="392"/>
              <w:rPr>
                <w:sz w:val="18"/>
                <w:szCs w:val="18"/>
              </w:rPr>
            </w:pPr>
            <w:r w:rsidRPr="00821FD1">
              <w:rPr>
                <w:sz w:val="18"/>
                <w:szCs w:val="18"/>
              </w:rPr>
              <w:t>Verify that the resubmitted operating plans address ISO identified reliability risks.</w:t>
            </w:r>
          </w:p>
        </w:tc>
        <w:tc>
          <w:tcPr>
            <w:tcW w:w="767" w:type="pct"/>
            <w:tcBorders>
              <w:top w:val="single" w:sz="8" w:space="0" w:color="00477F"/>
              <w:left w:val="single" w:sz="8" w:space="0" w:color="00407A"/>
              <w:bottom w:val="single" w:sz="4" w:space="0" w:color="auto"/>
              <w:right w:val="single" w:sz="4" w:space="0" w:color="auto"/>
            </w:tcBorders>
          </w:tcPr>
          <w:p w14:paraId="23110563" w14:textId="77777777" w:rsidR="003A38B6" w:rsidRPr="00CC0915" w:rsidRDefault="003A38B6" w:rsidP="003A38B6">
            <w:pPr>
              <w:pStyle w:val="RSAWAuditorNotes"/>
              <w:rPr>
                <w:szCs w:val="18"/>
              </w:rPr>
            </w:pPr>
            <w:r w:rsidRPr="00C82656">
              <w:rPr>
                <w:i/>
                <w:szCs w:val="18"/>
              </w:rPr>
              <w:t>For AESO use only</w:t>
            </w:r>
          </w:p>
        </w:tc>
      </w:tr>
      <w:tr w:rsidR="003A38B6" w14:paraId="64644211" w14:textId="77777777" w:rsidTr="00511E0F">
        <w:tc>
          <w:tcPr>
            <w:tcW w:w="1300" w:type="pct"/>
            <w:vMerge/>
            <w:tcBorders>
              <w:left w:val="single" w:sz="4" w:space="0" w:color="auto"/>
              <w:bottom w:val="single" w:sz="8" w:space="0" w:color="00407A"/>
              <w:right w:val="single" w:sz="8" w:space="0" w:color="00407A"/>
            </w:tcBorders>
          </w:tcPr>
          <w:p w14:paraId="5F378A93" w14:textId="77777777" w:rsidR="003A38B6" w:rsidRPr="00CC0915" w:rsidRDefault="003A38B6" w:rsidP="0013117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70CC0BB5" w14:textId="6F7FAEE8" w:rsidR="003A38B6" w:rsidRPr="00CC0915" w:rsidRDefault="003A38B6" w:rsidP="003A38B6">
            <w:pPr>
              <w:pStyle w:val="BodyText"/>
              <w:spacing w:after="60" w:line="220" w:lineRule="exact"/>
              <w:rPr>
                <w:sz w:val="18"/>
                <w:szCs w:val="18"/>
              </w:rPr>
            </w:pPr>
            <w:r w:rsidRPr="00743888">
              <w:rPr>
                <w:sz w:val="18"/>
                <w:szCs w:val="18"/>
                <w:lang w:val="en-CA"/>
              </w:rPr>
              <w:t>or any other evidence</w:t>
            </w:r>
            <w:r>
              <w:rPr>
                <w:sz w:val="18"/>
                <w:szCs w:val="18"/>
                <w:lang w:val="en-CA"/>
              </w:rPr>
              <w:t xml:space="preserve"> to demonstrate compliance with R</w:t>
            </w:r>
            <w:r w:rsidR="007A2BBB">
              <w:rPr>
                <w:sz w:val="18"/>
                <w:szCs w:val="18"/>
                <w:lang w:val="en-CA"/>
              </w:rPr>
              <w:t>4</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14:paraId="52BE9C46" w14:textId="6AA232D4" w:rsidR="003A38B6" w:rsidRPr="00CC0915" w:rsidRDefault="003A38B6" w:rsidP="0000316E">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p>
        </w:tc>
        <w:tc>
          <w:tcPr>
            <w:tcW w:w="627" w:type="pct"/>
            <w:tcBorders>
              <w:top w:val="single" w:sz="4" w:space="0" w:color="auto"/>
              <w:left w:val="single" w:sz="8" w:space="0" w:color="00407A"/>
              <w:bottom w:val="single" w:sz="8" w:space="0" w:color="00407A"/>
              <w:right w:val="nil"/>
            </w:tcBorders>
          </w:tcPr>
          <w:p w14:paraId="757E0297" w14:textId="77777777" w:rsidR="003A38B6" w:rsidRPr="00CC0915" w:rsidRDefault="003A38B6" w:rsidP="0000316E">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7E3660E6" w14:textId="31D8FC6A" w:rsidR="003A38B6" w:rsidRPr="00CC0915" w:rsidRDefault="007A2BBB" w:rsidP="00131177">
            <w:pPr>
              <w:pStyle w:val="BodyText"/>
              <w:spacing w:after="60" w:line="220" w:lineRule="exact"/>
              <w:rPr>
                <w:sz w:val="18"/>
                <w:szCs w:val="18"/>
              </w:rPr>
            </w:pPr>
            <w:r w:rsidRPr="007A2BBB">
              <w:rPr>
                <w:sz w:val="18"/>
                <w:szCs w:val="18"/>
              </w:rPr>
              <w:t>Review any other evidence submitted to determine whether it meets the intent of R</w:t>
            </w:r>
            <w:r>
              <w:rPr>
                <w:sz w:val="18"/>
                <w:szCs w:val="18"/>
              </w:rPr>
              <w:t>4</w:t>
            </w:r>
            <w:r w:rsidRPr="007A2BBB">
              <w:rPr>
                <w:sz w:val="18"/>
                <w:szCs w:val="18"/>
              </w:rPr>
              <w:t>.</w:t>
            </w:r>
          </w:p>
        </w:tc>
        <w:tc>
          <w:tcPr>
            <w:tcW w:w="767" w:type="pct"/>
            <w:tcBorders>
              <w:top w:val="single" w:sz="4" w:space="0" w:color="auto"/>
              <w:left w:val="single" w:sz="8" w:space="0" w:color="00407A"/>
              <w:bottom w:val="single" w:sz="8" w:space="0" w:color="00407A"/>
              <w:right w:val="single" w:sz="4" w:space="0" w:color="auto"/>
            </w:tcBorders>
          </w:tcPr>
          <w:p w14:paraId="0730561D" w14:textId="77777777" w:rsidR="003A38B6" w:rsidRPr="007A2BBB" w:rsidRDefault="003A38B6" w:rsidP="00131177">
            <w:pPr>
              <w:pStyle w:val="BodyText"/>
              <w:spacing w:after="60" w:line="220" w:lineRule="exact"/>
              <w:rPr>
                <w:sz w:val="18"/>
                <w:szCs w:val="18"/>
              </w:rPr>
            </w:pPr>
            <w:r w:rsidRPr="007A2BBB">
              <w:rPr>
                <w:i/>
                <w:sz w:val="18"/>
                <w:szCs w:val="18"/>
              </w:rPr>
              <w:t>For AESO use only</w:t>
            </w:r>
          </w:p>
        </w:tc>
      </w:tr>
      <w:tr w:rsidR="00191E66" w14:paraId="514C07D1" w14:textId="77777777" w:rsidTr="00131177">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75477478" w14:textId="77777777" w:rsidR="00191E66" w:rsidRPr="003D223B" w:rsidRDefault="00191E66" w:rsidP="00131177">
            <w:pPr>
              <w:pStyle w:val="BodyText"/>
              <w:spacing w:after="60" w:line="220" w:lineRule="exact"/>
              <w:rPr>
                <w:b/>
              </w:rPr>
            </w:pPr>
            <w:r w:rsidRPr="003D223B">
              <w:rPr>
                <w:b/>
                <w:bCs/>
              </w:rPr>
              <w:t>F</w:t>
            </w:r>
            <w:r w:rsidRPr="0043181D">
              <w:rPr>
                <w:b/>
              </w:rPr>
              <w:t>indi</w:t>
            </w:r>
            <w:r w:rsidRPr="003D223B">
              <w:rPr>
                <w:b/>
              </w:rPr>
              <w:t>ngs</w:t>
            </w:r>
          </w:p>
        </w:tc>
      </w:tr>
      <w:tr w:rsidR="00191E66" w14:paraId="3B45A2E8" w14:textId="77777777" w:rsidTr="00131177">
        <w:trPr>
          <w:trHeight w:val="367"/>
        </w:trPr>
        <w:tc>
          <w:tcPr>
            <w:tcW w:w="5000" w:type="pct"/>
            <w:gridSpan w:val="6"/>
            <w:tcBorders>
              <w:left w:val="single" w:sz="4" w:space="0" w:color="auto"/>
              <w:bottom w:val="single" w:sz="8" w:space="0" w:color="00407A"/>
              <w:right w:val="single" w:sz="4" w:space="0" w:color="auto"/>
            </w:tcBorders>
          </w:tcPr>
          <w:p w14:paraId="6CD4D03D" w14:textId="77777777" w:rsidR="00191E66" w:rsidRPr="00CC0915" w:rsidRDefault="003A38B6" w:rsidP="003A38B6">
            <w:pPr>
              <w:pStyle w:val="RSAWTableText"/>
              <w:rPr>
                <w:rFonts w:cs="Times New Roman"/>
                <w:sz w:val="20"/>
                <w:szCs w:val="24"/>
              </w:rPr>
            </w:pPr>
            <w:r w:rsidRPr="00C82656">
              <w:rPr>
                <w:i/>
              </w:rPr>
              <w:t>For AESO use only</w:t>
            </w:r>
          </w:p>
        </w:tc>
      </w:tr>
    </w:tbl>
    <w:p w14:paraId="798763BD" w14:textId="77777777" w:rsidR="00335C44" w:rsidRDefault="00335C44" w:rsidP="00335C44">
      <w:pPr>
        <w:pStyle w:val="BodyText"/>
      </w:pPr>
    </w:p>
    <w:p w14:paraId="5A0A321C" w14:textId="77777777" w:rsidR="00DF1E0E" w:rsidRPr="00DF1E0E" w:rsidRDefault="00DF1E0E" w:rsidP="00DF1E0E">
      <w:pPr>
        <w:tabs>
          <w:tab w:val="clear" w:pos="720"/>
        </w:tabs>
        <w:spacing w:before="0" w:after="0" w:line="240" w:lineRule="auto"/>
        <w:jc w:val="left"/>
        <w:rPr>
          <w:rFonts w:cs="Arial"/>
        </w:rPr>
        <w:sectPr w:rsidR="00DF1E0E" w:rsidRPr="00DF1E0E" w:rsidSect="003F5A4A">
          <w:headerReference w:type="default" r:id="rId17"/>
          <w:footerReference w:type="default" r:id="rId18"/>
          <w:pgSz w:w="24480" w:h="15840" w:orient="landscape" w:code="17"/>
          <w:pgMar w:top="1440" w:right="1969" w:bottom="1440" w:left="1440" w:header="450" w:footer="219" w:gutter="0"/>
          <w:cols w:space="708"/>
          <w:docGrid w:linePitch="360"/>
        </w:sectPr>
      </w:pPr>
    </w:p>
    <w:p w14:paraId="54313E1A" w14:textId="77777777" w:rsidR="009C5275" w:rsidRDefault="00581AB4" w:rsidP="00581AB4">
      <w:pPr>
        <w:pStyle w:val="Heading2"/>
      </w:pPr>
      <w:r>
        <w:lastRenderedPageBreak/>
        <w:t>General Notes</w:t>
      </w:r>
    </w:p>
    <w:p w14:paraId="002854CC"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2649D86C"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7A00778E"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7EF78662"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78EB4AEB" w14:textId="77777777"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14:paraId="75A61A2B" w14:textId="77777777" w:rsidR="00562D45" w:rsidRDefault="00562D45" w:rsidP="00E86FEB">
      <w:pPr>
        <w:pStyle w:val="BodyText"/>
      </w:pPr>
    </w:p>
    <w:p w14:paraId="0046ED1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471ABC16"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3C03575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673B5EDB"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6BB2D824" w14:textId="77777777" w:rsidR="00581AB4" w:rsidRPr="006B4943" w:rsidRDefault="00DF1E0E" w:rsidP="00DF1E0E">
            <w:pPr>
              <w:pStyle w:val="BodyText"/>
              <w:spacing w:after="60" w:line="220" w:lineRule="exact"/>
              <w:rPr>
                <w:b/>
              </w:rPr>
            </w:pPr>
            <w:r>
              <w:rPr>
                <w:b/>
              </w:rPr>
              <w:t>Description</w:t>
            </w:r>
          </w:p>
        </w:tc>
      </w:tr>
      <w:tr w:rsidR="00581AB4" w14:paraId="10F63E04" w14:textId="77777777" w:rsidTr="00581AB4">
        <w:tc>
          <w:tcPr>
            <w:tcW w:w="889" w:type="pct"/>
            <w:tcBorders>
              <w:top w:val="single" w:sz="8" w:space="0" w:color="00477F"/>
              <w:left w:val="nil"/>
              <w:bottom w:val="single" w:sz="8" w:space="0" w:color="00407A"/>
              <w:right w:val="single" w:sz="8" w:space="0" w:color="00407A"/>
            </w:tcBorders>
            <w:noWrap/>
          </w:tcPr>
          <w:p w14:paraId="67AE7E1E"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2C2934D8" w14:textId="4BAA5F77" w:rsidR="00581AB4" w:rsidRDefault="00E9756A" w:rsidP="00B94C22">
            <w:pPr>
              <w:pStyle w:val="BodyText"/>
              <w:spacing w:after="60" w:line="220" w:lineRule="exact"/>
            </w:pPr>
            <w:r>
              <w:t>2021</w:t>
            </w:r>
            <w:r w:rsidR="001D7D21">
              <w:t>-</w:t>
            </w:r>
            <w:r>
              <w:t>10</w:t>
            </w:r>
            <w:r w:rsidR="001D7D21">
              <w:t>-</w:t>
            </w:r>
            <w:r>
              <w:t>01</w:t>
            </w:r>
          </w:p>
        </w:tc>
        <w:tc>
          <w:tcPr>
            <w:tcW w:w="2782" w:type="pct"/>
            <w:tcBorders>
              <w:top w:val="single" w:sz="8" w:space="0" w:color="00477F"/>
              <w:left w:val="single" w:sz="8" w:space="0" w:color="00407A"/>
              <w:bottom w:val="single" w:sz="8" w:space="0" w:color="00407A"/>
              <w:right w:val="nil"/>
            </w:tcBorders>
          </w:tcPr>
          <w:p w14:paraId="43DD042E" w14:textId="77777777" w:rsidR="00581AB4" w:rsidRDefault="00DF1E0E" w:rsidP="00DF1E0E">
            <w:pPr>
              <w:pStyle w:val="BodyText"/>
              <w:spacing w:after="60" w:line="220" w:lineRule="exact"/>
            </w:pPr>
            <w:r>
              <w:t>Initial version</w:t>
            </w:r>
          </w:p>
        </w:tc>
      </w:tr>
      <w:tr w:rsidR="00581AB4" w14:paraId="4DEB0644" w14:textId="77777777" w:rsidTr="00581AB4">
        <w:tc>
          <w:tcPr>
            <w:tcW w:w="889" w:type="pct"/>
            <w:tcBorders>
              <w:top w:val="single" w:sz="8" w:space="0" w:color="00407A"/>
              <w:left w:val="nil"/>
              <w:bottom w:val="single" w:sz="8" w:space="0" w:color="00407A"/>
              <w:right w:val="single" w:sz="8" w:space="0" w:color="00407A"/>
            </w:tcBorders>
            <w:noWrap/>
          </w:tcPr>
          <w:p w14:paraId="51B5E91B"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4ABC9FDA"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414D4F61" w14:textId="77777777" w:rsidR="00581AB4" w:rsidRDefault="00581AB4" w:rsidP="00B94C22">
            <w:pPr>
              <w:pStyle w:val="BodyText"/>
              <w:spacing w:after="60" w:line="220" w:lineRule="exact"/>
            </w:pPr>
          </w:p>
        </w:tc>
      </w:tr>
      <w:tr w:rsidR="00581AB4" w14:paraId="0911DE2C" w14:textId="77777777" w:rsidTr="00581AB4">
        <w:tc>
          <w:tcPr>
            <w:tcW w:w="889" w:type="pct"/>
            <w:tcBorders>
              <w:top w:val="single" w:sz="8" w:space="0" w:color="00407A"/>
              <w:left w:val="nil"/>
              <w:bottom w:val="single" w:sz="8" w:space="0" w:color="00407A"/>
              <w:right w:val="single" w:sz="8" w:space="0" w:color="00407A"/>
            </w:tcBorders>
            <w:noWrap/>
          </w:tcPr>
          <w:p w14:paraId="4C5C4A3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B985FA7"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F9A2F34" w14:textId="77777777" w:rsidR="00581AB4" w:rsidRDefault="00581AB4" w:rsidP="00B94C22">
            <w:pPr>
              <w:pStyle w:val="BodyText"/>
              <w:spacing w:after="60" w:line="220" w:lineRule="exact"/>
            </w:pPr>
          </w:p>
        </w:tc>
      </w:tr>
      <w:tr w:rsidR="00581AB4" w14:paraId="4DE71FA9" w14:textId="77777777" w:rsidTr="00581AB4">
        <w:tc>
          <w:tcPr>
            <w:tcW w:w="889" w:type="pct"/>
            <w:tcBorders>
              <w:top w:val="single" w:sz="8" w:space="0" w:color="00407A"/>
              <w:left w:val="nil"/>
              <w:bottom w:val="single" w:sz="8" w:space="0" w:color="00407A"/>
              <w:right w:val="single" w:sz="8" w:space="0" w:color="00407A"/>
            </w:tcBorders>
            <w:noWrap/>
          </w:tcPr>
          <w:p w14:paraId="0D84F044"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40020F9C"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2A1DA246" w14:textId="77777777" w:rsidR="00581AB4" w:rsidRDefault="00581AB4" w:rsidP="00B94C22">
            <w:pPr>
              <w:pStyle w:val="BodyText"/>
              <w:spacing w:after="60" w:line="220" w:lineRule="exact"/>
            </w:pPr>
          </w:p>
        </w:tc>
      </w:tr>
      <w:tr w:rsidR="00581AB4" w14:paraId="6C609750" w14:textId="77777777" w:rsidTr="00581AB4">
        <w:tc>
          <w:tcPr>
            <w:tcW w:w="889" w:type="pct"/>
            <w:tcBorders>
              <w:top w:val="single" w:sz="8" w:space="0" w:color="00407A"/>
              <w:left w:val="nil"/>
              <w:bottom w:val="single" w:sz="8" w:space="0" w:color="00407A"/>
              <w:right w:val="single" w:sz="8" w:space="0" w:color="00407A"/>
            </w:tcBorders>
            <w:noWrap/>
          </w:tcPr>
          <w:p w14:paraId="36B67421"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1091F8BF"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4B007A4C" w14:textId="77777777" w:rsidR="00581AB4" w:rsidRDefault="00581AB4" w:rsidP="00B94C22">
            <w:pPr>
              <w:pStyle w:val="BodyText"/>
              <w:spacing w:after="60" w:line="220" w:lineRule="exact"/>
            </w:pPr>
          </w:p>
        </w:tc>
      </w:tr>
    </w:tbl>
    <w:p w14:paraId="5099D2DF" w14:textId="77777777" w:rsidR="00E741E2" w:rsidRDefault="00E741E2" w:rsidP="00190635">
      <w:pPr>
        <w:pStyle w:val="BodyText"/>
      </w:pPr>
    </w:p>
    <w:sectPr w:rsidR="00E741E2" w:rsidSect="00562D45">
      <w:headerReference w:type="default" r:id="rId19"/>
      <w:footerReference w:type="default" r:id="rId20"/>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D04EC3" w14:textId="77777777" w:rsidR="005819BF" w:rsidRDefault="005819BF" w:rsidP="00477A36">
      <w:pPr>
        <w:spacing w:after="0" w:line="240" w:lineRule="auto"/>
      </w:pPr>
      <w:r>
        <w:separator/>
      </w:r>
    </w:p>
    <w:p w14:paraId="736A5B57" w14:textId="77777777" w:rsidR="005819BF" w:rsidRDefault="005819BF"/>
  </w:endnote>
  <w:endnote w:type="continuationSeparator" w:id="0">
    <w:p w14:paraId="568592F4" w14:textId="77777777" w:rsidR="005819BF" w:rsidRDefault="005819BF" w:rsidP="00477A36">
      <w:pPr>
        <w:spacing w:after="0" w:line="240" w:lineRule="auto"/>
      </w:pPr>
      <w:r>
        <w:continuationSeparator/>
      </w:r>
    </w:p>
    <w:p w14:paraId="5D6372E8"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7802F406" w14:textId="77777777" w:rsidTr="00EE376B">
      <w:trPr>
        <w:trHeight w:val="486"/>
      </w:trPr>
      <w:tc>
        <w:tcPr>
          <w:tcW w:w="4398" w:type="dxa"/>
          <w:shd w:val="clear" w:color="auto" w:fill="auto"/>
          <w:vAlign w:val="bottom"/>
        </w:tcPr>
        <w:p w14:paraId="522FA1D7" w14:textId="7AE69A95" w:rsidR="005819BF" w:rsidRPr="00EA167B" w:rsidRDefault="00565CD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E9756A">
            <w:rPr>
              <w:rStyle w:val="FooterChar"/>
              <w:noProof/>
              <w:sz w:val="16"/>
              <w:szCs w:val="16"/>
            </w:rPr>
            <w:t>EOP-011-AB-1_RSAW</w:t>
          </w:r>
          <w:r>
            <w:rPr>
              <w:rStyle w:val="FooterChar"/>
              <w:sz w:val="16"/>
              <w:szCs w:val="16"/>
            </w:rPr>
            <w:fldChar w:fldCharType="end"/>
          </w:r>
        </w:p>
      </w:tc>
      <w:tc>
        <w:tcPr>
          <w:tcW w:w="1571" w:type="dxa"/>
          <w:shd w:val="clear" w:color="auto" w:fill="auto"/>
          <w:vAlign w:val="bottom"/>
        </w:tcPr>
        <w:p w14:paraId="08609504"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p>
      </w:tc>
      <w:tc>
        <w:tcPr>
          <w:tcW w:w="4398" w:type="dxa"/>
          <w:shd w:val="clear" w:color="auto" w:fill="auto"/>
          <w:vAlign w:val="bottom"/>
        </w:tcPr>
        <w:p w14:paraId="7C41811B" w14:textId="77777777" w:rsidR="005819BF" w:rsidRPr="00E526F6" w:rsidRDefault="0092392F"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45876E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0E655824" w14:textId="77777777" w:rsidTr="0026509C">
      <w:trPr>
        <w:trHeight w:val="183"/>
      </w:trPr>
      <w:tc>
        <w:tcPr>
          <w:tcW w:w="4410" w:type="dxa"/>
          <w:shd w:val="clear" w:color="auto" w:fill="auto"/>
        </w:tcPr>
        <w:p w14:paraId="1CA9EBD7" w14:textId="7F7BDB1B" w:rsidR="005819BF" w:rsidRPr="00EA167B" w:rsidRDefault="00565CDF"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E9756A">
            <w:rPr>
              <w:rStyle w:val="FooterChar"/>
              <w:noProof/>
              <w:sz w:val="16"/>
              <w:szCs w:val="16"/>
            </w:rPr>
            <w:t>EOP-011-AB-1_RSAW</w:t>
          </w:r>
          <w:r>
            <w:rPr>
              <w:rStyle w:val="FooterChar"/>
              <w:sz w:val="16"/>
              <w:szCs w:val="16"/>
            </w:rPr>
            <w:fldChar w:fldCharType="end"/>
          </w:r>
        </w:p>
      </w:tc>
      <w:tc>
        <w:tcPr>
          <w:tcW w:w="2340" w:type="dxa"/>
          <w:shd w:val="clear" w:color="auto" w:fill="auto"/>
        </w:tcPr>
        <w:p w14:paraId="3DC95FA3"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p>
      </w:tc>
      <w:tc>
        <w:tcPr>
          <w:tcW w:w="4410" w:type="dxa"/>
          <w:shd w:val="clear" w:color="auto" w:fill="auto"/>
        </w:tcPr>
        <w:p w14:paraId="7166C375" w14:textId="77777777" w:rsidR="005819BF" w:rsidRPr="0074440B" w:rsidRDefault="0092392F"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60F321A3"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48612558" wp14:editId="51E281C6">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22FAA7A3" w14:textId="77777777" w:rsidTr="00EE376B">
      <w:trPr>
        <w:trHeight w:val="519"/>
      </w:trPr>
      <w:tc>
        <w:tcPr>
          <w:tcW w:w="9454" w:type="dxa"/>
          <w:shd w:val="clear" w:color="auto" w:fill="auto"/>
          <w:vAlign w:val="bottom"/>
        </w:tcPr>
        <w:p w14:paraId="68222722" w14:textId="4DB23907" w:rsidR="005819BF" w:rsidRPr="00EA167B" w:rsidRDefault="00802420"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E9756A">
            <w:rPr>
              <w:rStyle w:val="FooterChar"/>
              <w:noProof/>
              <w:sz w:val="16"/>
              <w:szCs w:val="16"/>
            </w:rPr>
            <w:t>EOP-011-AB-1_RSAW</w:t>
          </w:r>
          <w:r>
            <w:rPr>
              <w:rStyle w:val="FooterChar"/>
              <w:sz w:val="16"/>
              <w:szCs w:val="16"/>
            </w:rPr>
            <w:fldChar w:fldCharType="end"/>
          </w:r>
        </w:p>
      </w:tc>
      <w:tc>
        <w:tcPr>
          <w:tcW w:w="3376" w:type="dxa"/>
          <w:shd w:val="clear" w:color="auto" w:fill="auto"/>
          <w:vAlign w:val="bottom"/>
        </w:tcPr>
        <w:p w14:paraId="01442955"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2EF25D86" w14:textId="77777777" w:rsidR="005819BF" w:rsidRPr="00E526F6" w:rsidRDefault="0092392F"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04FDE1E9"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2FF6C97C" w14:textId="77777777" w:rsidTr="00EE376B">
      <w:trPr>
        <w:trHeight w:val="444"/>
      </w:trPr>
      <w:tc>
        <w:tcPr>
          <w:tcW w:w="4233" w:type="dxa"/>
          <w:shd w:val="clear" w:color="auto" w:fill="auto"/>
          <w:vAlign w:val="bottom"/>
        </w:tcPr>
        <w:p w14:paraId="1BA77191" w14:textId="0FB8A3F8" w:rsidR="005819BF" w:rsidRPr="00EA167B" w:rsidRDefault="00565CDF"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E9756A">
            <w:rPr>
              <w:rStyle w:val="FooterChar"/>
              <w:noProof/>
              <w:sz w:val="16"/>
              <w:szCs w:val="16"/>
            </w:rPr>
            <w:t>EOP-011-AB-1_RSAW</w:t>
          </w:r>
          <w:r>
            <w:rPr>
              <w:rStyle w:val="FooterChar"/>
              <w:sz w:val="16"/>
              <w:szCs w:val="16"/>
            </w:rPr>
            <w:fldChar w:fldCharType="end"/>
          </w:r>
        </w:p>
      </w:tc>
      <w:tc>
        <w:tcPr>
          <w:tcW w:w="1512" w:type="dxa"/>
          <w:shd w:val="clear" w:color="auto" w:fill="auto"/>
          <w:vAlign w:val="bottom"/>
        </w:tcPr>
        <w:p w14:paraId="01BC7F47"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p>
      </w:tc>
      <w:tc>
        <w:tcPr>
          <w:tcW w:w="4233" w:type="dxa"/>
          <w:shd w:val="clear" w:color="auto" w:fill="auto"/>
          <w:vAlign w:val="bottom"/>
        </w:tcPr>
        <w:p w14:paraId="376B71BA" w14:textId="77777777" w:rsidR="005819BF" w:rsidRPr="00E526F6" w:rsidRDefault="0092392F"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99C6D8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80F7DA" w14:textId="77777777" w:rsidR="005819BF" w:rsidRDefault="005819BF" w:rsidP="00477A36">
      <w:pPr>
        <w:spacing w:after="0" w:line="240" w:lineRule="auto"/>
      </w:pPr>
      <w:r>
        <w:separator/>
      </w:r>
    </w:p>
    <w:p w14:paraId="62B12210" w14:textId="77777777" w:rsidR="005819BF" w:rsidRDefault="005819BF"/>
  </w:footnote>
  <w:footnote w:type="continuationSeparator" w:id="0">
    <w:p w14:paraId="54F804AD" w14:textId="77777777" w:rsidR="005819BF" w:rsidRDefault="005819BF" w:rsidP="00477A36">
      <w:pPr>
        <w:spacing w:after="0" w:line="240" w:lineRule="auto"/>
      </w:pPr>
      <w:r>
        <w:continuationSeparator/>
      </w:r>
    </w:p>
    <w:p w14:paraId="49D832AB"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E820BE" w14:textId="3CCC969E"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708735CC" wp14:editId="0E27BDA9">
          <wp:simplePos x="0" y="0"/>
          <wp:positionH relativeFrom="column">
            <wp:posOffset>-881380</wp:posOffset>
          </wp:positionH>
          <wp:positionV relativeFrom="page">
            <wp:posOffset>142240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252E70">
      <w:t>EOP</w:t>
    </w:r>
    <w:r w:rsidR="00677C63">
      <w:t>-</w:t>
    </w:r>
    <w:r w:rsidR="00252E70">
      <w:t>011</w:t>
    </w:r>
    <w:r w:rsidRPr="00383321">
      <w:t>-AB</w:t>
    </w:r>
    <w:r w:rsidR="00677C63">
      <w:t>-</w:t>
    </w:r>
    <w:r w:rsidR="00252E70">
      <w:t>1</w:t>
    </w:r>
  </w:p>
  <w:p w14:paraId="5C3D05BE" w14:textId="09F8C541" w:rsidR="005819BF" w:rsidRDefault="00252E70" w:rsidP="00383321">
    <w:pPr>
      <w:pStyle w:val="Heading1"/>
      <w:tabs>
        <w:tab w:val="center" w:pos="10535"/>
      </w:tabs>
    </w:pPr>
    <w:r>
      <w:rPr>
        <w:color w:val="1F497D" w:themeColor="text2"/>
      </w:rPr>
      <w:t>Emergency Operations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72" w:type="dxa"/>
      <w:tblLook w:val="04A0" w:firstRow="1" w:lastRow="0" w:firstColumn="1" w:lastColumn="0" w:noHBand="0" w:noVBand="1"/>
    </w:tblPr>
    <w:tblGrid>
      <w:gridCol w:w="7830"/>
    </w:tblGrid>
    <w:tr w:rsidR="005819BF" w:rsidRPr="00D201BB" w14:paraId="738F74D5" w14:textId="77777777" w:rsidTr="00B222CA">
      <w:trPr>
        <w:trHeight w:val="990"/>
      </w:trPr>
      <w:tc>
        <w:tcPr>
          <w:tcW w:w="7830" w:type="dxa"/>
          <w:shd w:val="clear" w:color="auto" w:fill="auto"/>
          <w:vAlign w:val="bottom"/>
        </w:tcPr>
        <w:p w14:paraId="6720E21E"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4E1C15B" w14:textId="77777777" w:rsidTr="00B222CA">
      <w:trPr>
        <w:trHeight w:val="180"/>
      </w:trPr>
      <w:tc>
        <w:tcPr>
          <w:tcW w:w="7830" w:type="dxa"/>
          <w:shd w:val="clear" w:color="auto" w:fill="auto"/>
          <w:vAlign w:val="bottom"/>
        </w:tcPr>
        <w:p w14:paraId="61820AB6" w14:textId="77777777" w:rsidR="005819BF" w:rsidRPr="00D201BB" w:rsidRDefault="005819BF" w:rsidP="00B931F5">
          <w:pPr>
            <w:spacing w:before="0" w:after="0" w:line="240" w:lineRule="auto"/>
            <w:jc w:val="left"/>
            <w:rPr>
              <w:b/>
              <w:color w:val="1F497D" w:themeColor="text2"/>
              <w:sz w:val="16"/>
              <w:szCs w:val="16"/>
            </w:rPr>
          </w:pPr>
        </w:p>
      </w:tc>
    </w:tr>
  </w:tbl>
  <w:p w14:paraId="73C3A6B5" w14:textId="77777777"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25A3BB43" wp14:editId="1553BC07">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8DB170" w14:textId="7B2DA8F6" w:rsidR="005819BF" w:rsidRPr="00383321" w:rsidRDefault="005819BF" w:rsidP="00383321">
    <w:pPr>
      <w:pStyle w:val="Heading1"/>
    </w:pPr>
    <w:r w:rsidRPr="00383321">
      <w:rPr>
        <w:noProof/>
      </w:rPr>
      <w:drawing>
        <wp:anchor distT="0" distB="0" distL="114300" distR="114300" simplePos="0" relativeHeight="251659776" behindDoc="1" locked="1" layoutInCell="0" allowOverlap="1" wp14:anchorId="79997CD7" wp14:editId="1057443C">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252E70">
      <w:t>EOP</w:t>
    </w:r>
    <w:r w:rsidR="00561CE8" w:rsidRPr="00561CE8">
      <w:t>-</w:t>
    </w:r>
    <w:r w:rsidR="00252E70">
      <w:t>011</w:t>
    </w:r>
    <w:r w:rsidR="00561CE8" w:rsidRPr="00561CE8">
      <w:t>-AB-</w:t>
    </w:r>
    <w:r w:rsidR="00252E70">
      <w:t>1</w:t>
    </w:r>
  </w:p>
  <w:p w14:paraId="5CDCEC9A" w14:textId="2C315280" w:rsidR="005819BF" w:rsidRDefault="00252E70" w:rsidP="00564CDA">
    <w:pPr>
      <w:pStyle w:val="Heading1"/>
      <w:tabs>
        <w:tab w:val="center" w:pos="10535"/>
      </w:tabs>
    </w:pPr>
    <w:r>
      <w:t>Emergency Operations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17CC6E" w14:textId="2264F344"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7EE17CA6" wp14:editId="2B77D7C1">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DB4211">
      <w:t>EOP-011</w:t>
    </w:r>
    <w:r w:rsidR="002313EA" w:rsidRPr="002313EA">
      <w:t>-AB-</w:t>
    </w:r>
    <w:r w:rsidR="00DB4211">
      <w:t>1</w:t>
    </w:r>
  </w:p>
  <w:p w14:paraId="770A622D" w14:textId="1E00F92B" w:rsidR="005819BF" w:rsidRPr="00383321" w:rsidRDefault="00DB4211" w:rsidP="00564CDA">
    <w:pPr>
      <w:pStyle w:val="Heading1"/>
      <w:tabs>
        <w:tab w:val="center" w:pos="10535"/>
      </w:tabs>
    </w:pPr>
    <w:r>
      <w:t>Emergency Operations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921A6DC"/>
    <w:multiLevelType w:val="hybridMultilevel"/>
    <w:tmpl w:val="2424026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2"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3"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4"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5"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02CA2DD9"/>
    <w:multiLevelType w:val="hybridMultilevel"/>
    <w:tmpl w:val="29E6E5B0"/>
    <w:lvl w:ilvl="0" w:tplc="0610093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81F5AF"/>
    <w:multiLevelType w:val="hybridMultilevel"/>
    <w:tmpl w:val="C738F90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E396D9F"/>
    <w:multiLevelType w:val="hybridMultilevel"/>
    <w:tmpl w:val="7BD8889C"/>
    <w:lvl w:ilvl="0" w:tplc="0610093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7E21DA"/>
    <w:multiLevelType w:val="hybridMultilevel"/>
    <w:tmpl w:val="D95C3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375059"/>
    <w:multiLevelType w:val="hybridMultilevel"/>
    <w:tmpl w:val="41D29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12"/>
  </w:num>
  <w:num w:numId="14">
    <w:abstractNumId w:val="15"/>
  </w:num>
  <w:num w:numId="15">
    <w:abstractNumId w:val="14"/>
  </w:num>
  <w:num w:numId="16">
    <w:abstractNumId w:val="11"/>
  </w:num>
  <w:num w:numId="17">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4553"/>
    <w:rsid w:val="00054DC4"/>
    <w:rsid w:val="00055C42"/>
    <w:rsid w:val="000617C7"/>
    <w:rsid w:val="0006268C"/>
    <w:rsid w:val="000626AF"/>
    <w:rsid w:val="00064807"/>
    <w:rsid w:val="00065C56"/>
    <w:rsid w:val="0007175B"/>
    <w:rsid w:val="0007286D"/>
    <w:rsid w:val="0007370D"/>
    <w:rsid w:val="00073930"/>
    <w:rsid w:val="00095FF5"/>
    <w:rsid w:val="000A3E21"/>
    <w:rsid w:val="000A7114"/>
    <w:rsid w:val="000B6981"/>
    <w:rsid w:val="000C1AD1"/>
    <w:rsid w:val="000C4863"/>
    <w:rsid w:val="000D122F"/>
    <w:rsid w:val="000D1B71"/>
    <w:rsid w:val="000D28A7"/>
    <w:rsid w:val="000D5AE1"/>
    <w:rsid w:val="000E0E4D"/>
    <w:rsid w:val="000E56DC"/>
    <w:rsid w:val="000E5FF0"/>
    <w:rsid w:val="000F470D"/>
    <w:rsid w:val="000F4BDE"/>
    <w:rsid w:val="001024F8"/>
    <w:rsid w:val="0010260C"/>
    <w:rsid w:val="001047D9"/>
    <w:rsid w:val="00110989"/>
    <w:rsid w:val="00110F6C"/>
    <w:rsid w:val="0011343F"/>
    <w:rsid w:val="00125F61"/>
    <w:rsid w:val="00132D1C"/>
    <w:rsid w:val="00141657"/>
    <w:rsid w:val="00142336"/>
    <w:rsid w:val="00151649"/>
    <w:rsid w:val="0015396D"/>
    <w:rsid w:val="00155B37"/>
    <w:rsid w:val="00157C3C"/>
    <w:rsid w:val="001619E0"/>
    <w:rsid w:val="00163A14"/>
    <w:rsid w:val="00166AAD"/>
    <w:rsid w:val="00176801"/>
    <w:rsid w:val="00176D8C"/>
    <w:rsid w:val="00177720"/>
    <w:rsid w:val="0018689B"/>
    <w:rsid w:val="00190635"/>
    <w:rsid w:val="00190A45"/>
    <w:rsid w:val="00191E66"/>
    <w:rsid w:val="00193647"/>
    <w:rsid w:val="00197C55"/>
    <w:rsid w:val="001A19E7"/>
    <w:rsid w:val="001A2B1C"/>
    <w:rsid w:val="001A5362"/>
    <w:rsid w:val="001B71EB"/>
    <w:rsid w:val="001C1A4D"/>
    <w:rsid w:val="001C3C3E"/>
    <w:rsid w:val="001C5016"/>
    <w:rsid w:val="001D29F1"/>
    <w:rsid w:val="001D4703"/>
    <w:rsid w:val="001D5E84"/>
    <w:rsid w:val="001D7D21"/>
    <w:rsid w:val="001E0907"/>
    <w:rsid w:val="001E664A"/>
    <w:rsid w:val="001F56F0"/>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2E70"/>
    <w:rsid w:val="00255464"/>
    <w:rsid w:val="00256D1D"/>
    <w:rsid w:val="002600AB"/>
    <w:rsid w:val="00260803"/>
    <w:rsid w:val="00260E79"/>
    <w:rsid w:val="00261BE4"/>
    <w:rsid w:val="00264BB8"/>
    <w:rsid w:val="0026509C"/>
    <w:rsid w:val="00265BD8"/>
    <w:rsid w:val="00271C11"/>
    <w:rsid w:val="00273641"/>
    <w:rsid w:val="002846E7"/>
    <w:rsid w:val="002926BD"/>
    <w:rsid w:val="00293657"/>
    <w:rsid w:val="00295817"/>
    <w:rsid w:val="00296287"/>
    <w:rsid w:val="002A1A39"/>
    <w:rsid w:val="002A6006"/>
    <w:rsid w:val="002B281F"/>
    <w:rsid w:val="002C3817"/>
    <w:rsid w:val="002D08A3"/>
    <w:rsid w:val="002D2F2F"/>
    <w:rsid w:val="002D3907"/>
    <w:rsid w:val="002D743A"/>
    <w:rsid w:val="002D7C01"/>
    <w:rsid w:val="002E42F1"/>
    <w:rsid w:val="002E563D"/>
    <w:rsid w:val="002E57C4"/>
    <w:rsid w:val="002E6502"/>
    <w:rsid w:val="002F6A2C"/>
    <w:rsid w:val="00304D52"/>
    <w:rsid w:val="00306F68"/>
    <w:rsid w:val="003100FF"/>
    <w:rsid w:val="00310DF0"/>
    <w:rsid w:val="00320014"/>
    <w:rsid w:val="0032118A"/>
    <w:rsid w:val="00323A4A"/>
    <w:rsid w:val="0032498B"/>
    <w:rsid w:val="003307E4"/>
    <w:rsid w:val="00335A94"/>
    <w:rsid w:val="00335C44"/>
    <w:rsid w:val="00336102"/>
    <w:rsid w:val="00336E7E"/>
    <w:rsid w:val="0034011F"/>
    <w:rsid w:val="00344256"/>
    <w:rsid w:val="00352BD2"/>
    <w:rsid w:val="00353702"/>
    <w:rsid w:val="0035472E"/>
    <w:rsid w:val="00362184"/>
    <w:rsid w:val="003729F9"/>
    <w:rsid w:val="003730B1"/>
    <w:rsid w:val="00373163"/>
    <w:rsid w:val="003734DB"/>
    <w:rsid w:val="00375CF0"/>
    <w:rsid w:val="003764D0"/>
    <w:rsid w:val="00383321"/>
    <w:rsid w:val="0038560E"/>
    <w:rsid w:val="0038561D"/>
    <w:rsid w:val="00394D36"/>
    <w:rsid w:val="003A38B6"/>
    <w:rsid w:val="003A4752"/>
    <w:rsid w:val="003B2347"/>
    <w:rsid w:val="003B3007"/>
    <w:rsid w:val="003C2185"/>
    <w:rsid w:val="003C5B19"/>
    <w:rsid w:val="003C64D2"/>
    <w:rsid w:val="003D0E4B"/>
    <w:rsid w:val="003D16AD"/>
    <w:rsid w:val="003D216E"/>
    <w:rsid w:val="003D223B"/>
    <w:rsid w:val="003D3FF3"/>
    <w:rsid w:val="003E022F"/>
    <w:rsid w:val="003F3B5D"/>
    <w:rsid w:val="003F3DC4"/>
    <w:rsid w:val="003F5A4A"/>
    <w:rsid w:val="003F6680"/>
    <w:rsid w:val="004029C4"/>
    <w:rsid w:val="00402BBD"/>
    <w:rsid w:val="004127D2"/>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33C"/>
    <w:rsid w:val="004779F7"/>
    <w:rsid w:val="00477A36"/>
    <w:rsid w:val="00481FFD"/>
    <w:rsid w:val="00486E2B"/>
    <w:rsid w:val="00490500"/>
    <w:rsid w:val="00490ECE"/>
    <w:rsid w:val="004924C1"/>
    <w:rsid w:val="00497B54"/>
    <w:rsid w:val="00497FE0"/>
    <w:rsid w:val="004A1930"/>
    <w:rsid w:val="004A4D5C"/>
    <w:rsid w:val="004B1FE4"/>
    <w:rsid w:val="004B3E77"/>
    <w:rsid w:val="004B5E68"/>
    <w:rsid w:val="004B75C7"/>
    <w:rsid w:val="004C5F39"/>
    <w:rsid w:val="004D6388"/>
    <w:rsid w:val="004D7917"/>
    <w:rsid w:val="004E03F0"/>
    <w:rsid w:val="004E690D"/>
    <w:rsid w:val="004F018E"/>
    <w:rsid w:val="004F1723"/>
    <w:rsid w:val="00502495"/>
    <w:rsid w:val="005047A2"/>
    <w:rsid w:val="00511E0F"/>
    <w:rsid w:val="0052749C"/>
    <w:rsid w:val="00527CF2"/>
    <w:rsid w:val="00543F4E"/>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B70"/>
    <w:rsid w:val="005A13BE"/>
    <w:rsid w:val="005B0CF1"/>
    <w:rsid w:val="005B0D96"/>
    <w:rsid w:val="005B616A"/>
    <w:rsid w:val="005C010C"/>
    <w:rsid w:val="005C2E2D"/>
    <w:rsid w:val="005C3166"/>
    <w:rsid w:val="005C446A"/>
    <w:rsid w:val="005C5B5A"/>
    <w:rsid w:val="005D0A37"/>
    <w:rsid w:val="005D5340"/>
    <w:rsid w:val="005E7068"/>
    <w:rsid w:val="005F7C98"/>
    <w:rsid w:val="00604102"/>
    <w:rsid w:val="00605798"/>
    <w:rsid w:val="00605DC6"/>
    <w:rsid w:val="0061550C"/>
    <w:rsid w:val="0061600F"/>
    <w:rsid w:val="00620D7C"/>
    <w:rsid w:val="00626C50"/>
    <w:rsid w:val="006450F7"/>
    <w:rsid w:val="00647513"/>
    <w:rsid w:val="0065113A"/>
    <w:rsid w:val="00654E22"/>
    <w:rsid w:val="00672722"/>
    <w:rsid w:val="00677C63"/>
    <w:rsid w:val="00684232"/>
    <w:rsid w:val="006864BB"/>
    <w:rsid w:val="00686779"/>
    <w:rsid w:val="00690D83"/>
    <w:rsid w:val="00696036"/>
    <w:rsid w:val="006976DC"/>
    <w:rsid w:val="006A1871"/>
    <w:rsid w:val="006A2D2E"/>
    <w:rsid w:val="006A3B4C"/>
    <w:rsid w:val="006A427B"/>
    <w:rsid w:val="006A6CA4"/>
    <w:rsid w:val="006B1724"/>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632D"/>
    <w:rsid w:val="0071539E"/>
    <w:rsid w:val="007169B4"/>
    <w:rsid w:val="00722C26"/>
    <w:rsid w:val="0072491E"/>
    <w:rsid w:val="00727CF2"/>
    <w:rsid w:val="00741425"/>
    <w:rsid w:val="0074440B"/>
    <w:rsid w:val="00752049"/>
    <w:rsid w:val="00752794"/>
    <w:rsid w:val="007554B7"/>
    <w:rsid w:val="00767383"/>
    <w:rsid w:val="00767C35"/>
    <w:rsid w:val="0077723B"/>
    <w:rsid w:val="00781AA1"/>
    <w:rsid w:val="007824E3"/>
    <w:rsid w:val="00784370"/>
    <w:rsid w:val="00786563"/>
    <w:rsid w:val="00786FD4"/>
    <w:rsid w:val="00793B59"/>
    <w:rsid w:val="007A10F9"/>
    <w:rsid w:val="007A2BBB"/>
    <w:rsid w:val="007A5FA5"/>
    <w:rsid w:val="007A7057"/>
    <w:rsid w:val="007B114C"/>
    <w:rsid w:val="007B765A"/>
    <w:rsid w:val="007C28C0"/>
    <w:rsid w:val="007C5E91"/>
    <w:rsid w:val="007D40E8"/>
    <w:rsid w:val="007D7D0F"/>
    <w:rsid w:val="007E05CA"/>
    <w:rsid w:val="007E4903"/>
    <w:rsid w:val="007F1576"/>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21FD1"/>
    <w:rsid w:val="00823F8A"/>
    <w:rsid w:val="00827E48"/>
    <w:rsid w:val="008304B4"/>
    <w:rsid w:val="00832CCE"/>
    <w:rsid w:val="0083411F"/>
    <w:rsid w:val="008344A2"/>
    <w:rsid w:val="008438A3"/>
    <w:rsid w:val="0085319D"/>
    <w:rsid w:val="008568FA"/>
    <w:rsid w:val="00862FBF"/>
    <w:rsid w:val="00863E87"/>
    <w:rsid w:val="008654E0"/>
    <w:rsid w:val="00866CD6"/>
    <w:rsid w:val="00867BF2"/>
    <w:rsid w:val="00872A30"/>
    <w:rsid w:val="00875B84"/>
    <w:rsid w:val="00876059"/>
    <w:rsid w:val="00891F3C"/>
    <w:rsid w:val="00893130"/>
    <w:rsid w:val="00893B91"/>
    <w:rsid w:val="00896553"/>
    <w:rsid w:val="00896EC8"/>
    <w:rsid w:val="008A5DEE"/>
    <w:rsid w:val="008A5DF5"/>
    <w:rsid w:val="008B06B6"/>
    <w:rsid w:val="008B5705"/>
    <w:rsid w:val="008C140B"/>
    <w:rsid w:val="008C7F6B"/>
    <w:rsid w:val="008D1F2A"/>
    <w:rsid w:val="008D5C35"/>
    <w:rsid w:val="008E4380"/>
    <w:rsid w:val="008E5557"/>
    <w:rsid w:val="008E5C57"/>
    <w:rsid w:val="008E7690"/>
    <w:rsid w:val="008F313A"/>
    <w:rsid w:val="00900838"/>
    <w:rsid w:val="009148B0"/>
    <w:rsid w:val="009218E0"/>
    <w:rsid w:val="0092392F"/>
    <w:rsid w:val="00927E3D"/>
    <w:rsid w:val="00931B45"/>
    <w:rsid w:val="00931CE5"/>
    <w:rsid w:val="0093316F"/>
    <w:rsid w:val="00936DA9"/>
    <w:rsid w:val="009433C1"/>
    <w:rsid w:val="009449C3"/>
    <w:rsid w:val="0094684C"/>
    <w:rsid w:val="00950FE0"/>
    <w:rsid w:val="009516B9"/>
    <w:rsid w:val="00953DFF"/>
    <w:rsid w:val="0095436E"/>
    <w:rsid w:val="009616BE"/>
    <w:rsid w:val="00963A55"/>
    <w:rsid w:val="00966921"/>
    <w:rsid w:val="00966F3C"/>
    <w:rsid w:val="009702C7"/>
    <w:rsid w:val="009719EB"/>
    <w:rsid w:val="00975336"/>
    <w:rsid w:val="00975811"/>
    <w:rsid w:val="00983B4D"/>
    <w:rsid w:val="0099096F"/>
    <w:rsid w:val="0099178D"/>
    <w:rsid w:val="009B7EC6"/>
    <w:rsid w:val="009C3D22"/>
    <w:rsid w:val="009C5275"/>
    <w:rsid w:val="009D4FA4"/>
    <w:rsid w:val="009D547B"/>
    <w:rsid w:val="009E6CF9"/>
    <w:rsid w:val="009E7CBC"/>
    <w:rsid w:val="009F3374"/>
    <w:rsid w:val="00A05A56"/>
    <w:rsid w:val="00A06213"/>
    <w:rsid w:val="00A122C2"/>
    <w:rsid w:val="00A16B13"/>
    <w:rsid w:val="00A20B3E"/>
    <w:rsid w:val="00A234FE"/>
    <w:rsid w:val="00A365A7"/>
    <w:rsid w:val="00A40904"/>
    <w:rsid w:val="00A4394E"/>
    <w:rsid w:val="00A524EB"/>
    <w:rsid w:val="00A55862"/>
    <w:rsid w:val="00A63D66"/>
    <w:rsid w:val="00A65EEB"/>
    <w:rsid w:val="00A71B41"/>
    <w:rsid w:val="00A739D7"/>
    <w:rsid w:val="00A74752"/>
    <w:rsid w:val="00A84765"/>
    <w:rsid w:val="00A95331"/>
    <w:rsid w:val="00A97914"/>
    <w:rsid w:val="00AA5692"/>
    <w:rsid w:val="00AA7D43"/>
    <w:rsid w:val="00AB1825"/>
    <w:rsid w:val="00AB3D95"/>
    <w:rsid w:val="00AC192C"/>
    <w:rsid w:val="00AC77FB"/>
    <w:rsid w:val="00AD2A7C"/>
    <w:rsid w:val="00AE17F3"/>
    <w:rsid w:val="00AE73DA"/>
    <w:rsid w:val="00AF0B44"/>
    <w:rsid w:val="00AF320F"/>
    <w:rsid w:val="00B00A95"/>
    <w:rsid w:val="00B13026"/>
    <w:rsid w:val="00B21F06"/>
    <w:rsid w:val="00B222CA"/>
    <w:rsid w:val="00B23617"/>
    <w:rsid w:val="00B30D5B"/>
    <w:rsid w:val="00B31B55"/>
    <w:rsid w:val="00B33490"/>
    <w:rsid w:val="00B33ECB"/>
    <w:rsid w:val="00B44713"/>
    <w:rsid w:val="00B50261"/>
    <w:rsid w:val="00B5331E"/>
    <w:rsid w:val="00B55636"/>
    <w:rsid w:val="00B60770"/>
    <w:rsid w:val="00B71D15"/>
    <w:rsid w:val="00B81BF8"/>
    <w:rsid w:val="00B81E6E"/>
    <w:rsid w:val="00B863BC"/>
    <w:rsid w:val="00B87CEA"/>
    <w:rsid w:val="00B91B7F"/>
    <w:rsid w:val="00B931F5"/>
    <w:rsid w:val="00B9664B"/>
    <w:rsid w:val="00B978F4"/>
    <w:rsid w:val="00BA3789"/>
    <w:rsid w:val="00BA3998"/>
    <w:rsid w:val="00BA56C9"/>
    <w:rsid w:val="00BC760C"/>
    <w:rsid w:val="00BD0A93"/>
    <w:rsid w:val="00BD3871"/>
    <w:rsid w:val="00BE0F74"/>
    <w:rsid w:val="00BE293D"/>
    <w:rsid w:val="00BE38D4"/>
    <w:rsid w:val="00C03108"/>
    <w:rsid w:val="00C050F3"/>
    <w:rsid w:val="00C053D2"/>
    <w:rsid w:val="00C14600"/>
    <w:rsid w:val="00C14C0B"/>
    <w:rsid w:val="00C2477B"/>
    <w:rsid w:val="00C248F8"/>
    <w:rsid w:val="00C25859"/>
    <w:rsid w:val="00C43402"/>
    <w:rsid w:val="00C43FFE"/>
    <w:rsid w:val="00C441E5"/>
    <w:rsid w:val="00C444AF"/>
    <w:rsid w:val="00C5437E"/>
    <w:rsid w:val="00C565A3"/>
    <w:rsid w:val="00C62AFC"/>
    <w:rsid w:val="00C64E0A"/>
    <w:rsid w:val="00C67BB0"/>
    <w:rsid w:val="00C67D9B"/>
    <w:rsid w:val="00C80022"/>
    <w:rsid w:val="00C8184A"/>
    <w:rsid w:val="00C82656"/>
    <w:rsid w:val="00C83BBA"/>
    <w:rsid w:val="00C8636B"/>
    <w:rsid w:val="00C8741A"/>
    <w:rsid w:val="00C92BE0"/>
    <w:rsid w:val="00C95D75"/>
    <w:rsid w:val="00CA6EF3"/>
    <w:rsid w:val="00CB72D0"/>
    <w:rsid w:val="00CB7C7D"/>
    <w:rsid w:val="00CC02B5"/>
    <w:rsid w:val="00CC0915"/>
    <w:rsid w:val="00CC40DA"/>
    <w:rsid w:val="00CC7002"/>
    <w:rsid w:val="00CF5217"/>
    <w:rsid w:val="00CF616B"/>
    <w:rsid w:val="00D02C6B"/>
    <w:rsid w:val="00D16B21"/>
    <w:rsid w:val="00D201BB"/>
    <w:rsid w:val="00D262B8"/>
    <w:rsid w:val="00D31C53"/>
    <w:rsid w:val="00D40ACB"/>
    <w:rsid w:val="00D44A58"/>
    <w:rsid w:val="00D46140"/>
    <w:rsid w:val="00D5108D"/>
    <w:rsid w:val="00D53120"/>
    <w:rsid w:val="00D734E1"/>
    <w:rsid w:val="00D74366"/>
    <w:rsid w:val="00D7486F"/>
    <w:rsid w:val="00D76BD8"/>
    <w:rsid w:val="00D85EC0"/>
    <w:rsid w:val="00D86C70"/>
    <w:rsid w:val="00D966C5"/>
    <w:rsid w:val="00D96BB0"/>
    <w:rsid w:val="00DA0D7F"/>
    <w:rsid w:val="00DA3C61"/>
    <w:rsid w:val="00DA5749"/>
    <w:rsid w:val="00DB4211"/>
    <w:rsid w:val="00DB71A9"/>
    <w:rsid w:val="00DB7930"/>
    <w:rsid w:val="00DC083A"/>
    <w:rsid w:val="00DC55E9"/>
    <w:rsid w:val="00DC7B99"/>
    <w:rsid w:val="00DD37A0"/>
    <w:rsid w:val="00DE58A2"/>
    <w:rsid w:val="00DE5955"/>
    <w:rsid w:val="00DE5E1E"/>
    <w:rsid w:val="00DE6989"/>
    <w:rsid w:val="00DE7E11"/>
    <w:rsid w:val="00DF1D1A"/>
    <w:rsid w:val="00DF1E0E"/>
    <w:rsid w:val="00DF4185"/>
    <w:rsid w:val="00E007C6"/>
    <w:rsid w:val="00E00F10"/>
    <w:rsid w:val="00E03542"/>
    <w:rsid w:val="00E23B14"/>
    <w:rsid w:val="00E3444C"/>
    <w:rsid w:val="00E51105"/>
    <w:rsid w:val="00E526F6"/>
    <w:rsid w:val="00E52929"/>
    <w:rsid w:val="00E614EB"/>
    <w:rsid w:val="00E62DE0"/>
    <w:rsid w:val="00E63358"/>
    <w:rsid w:val="00E66465"/>
    <w:rsid w:val="00E678E7"/>
    <w:rsid w:val="00E70430"/>
    <w:rsid w:val="00E7176F"/>
    <w:rsid w:val="00E71D2B"/>
    <w:rsid w:val="00E741E2"/>
    <w:rsid w:val="00E74E44"/>
    <w:rsid w:val="00E868FD"/>
    <w:rsid w:val="00E86FEB"/>
    <w:rsid w:val="00E93B6B"/>
    <w:rsid w:val="00E9756A"/>
    <w:rsid w:val="00EA167B"/>
    <w:rsid w:val="00EA3270"/>
    <w:rsid w:val="00EA5486"/>
    <w:rsid w:val="00EA693A"/>
    <w:rsid w:val="00EA77CF"/>
    <w:rsid w:val="00EB3BC3"/>
    <w:rsid w:val="00EB4CB1"/>
    <w:rsid w:val="00EB5AD9"/>
    <w:rsid w:val="00ED456B"/>
    <w:rsid w:val="00ED7100"/>
    <w:rsid w:val="00EE1D5F"/>
    <w:rsid w:val="00EE352E"/>
    <w:rsid w:val="00EE376B"/>
    <w:rsid w:val="00EE3787"/>
    <w:rsid w:val="00EE7161"/>
    <w:rsid w:val="00EF0959"/>
    <w:rsid w:val="00EF1C2A"/>
    <w:rsid w:val="00EF7718"/>
    <w:rsid w:val="00F00766"/>
    <w:rsid w:val="00F071CA"/>
    <w:rsid w:val="00F110C9"/>
    <w:rsid w:val="00F146B2"/>
    <w:rsid w:val="00F14F29"/>
    <w:rsid w:val="00F1535E"/>
    <w:rsid w:val="00F2358A"/>
    <w:rsid w:val="00F2439B"/>
    <w:rsid w:val="00F55CCF"/>
    <w:rsid w:val="00F71504"/>
    <w:rsid w:val="00F71737"/>
    <w:rsid w:val="00F73C9D"/>
    <w:rsid w:val="00F77EBE"/>
    <w:rsid w:val="00F815D6"/>
    <w:rsid w:val="00F829B4"/>
    <w:rsid w:val="00F90826"/>
    <w:rsid w:val="00F93F04"/>
    <w:rsid w:val="00FA13C8"/>
    <w:rsid w:val="00FA2C79"/>
    <w:rsid w:val="00FA31A1"/>
    <w:rsid w:val="00FB4093"/>
    <w:rsid w:val="00FC0111"/>
    <w:rsid w:val="00FC5414"/>
    <w:rsid w:val="00FC639C"/>
    <w:rsid w:val="00FD3425"/>
    <w:rsid w:val="00FE0F25"/>
    <w:rsid w:val="00FE5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2D6C64F9"/>
  <w15:docId w15:val="{22039969-86D3-4FC2-9406-F2A405862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qFormat="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Default">
    <w:name w:val="Default"/>
    <w:rsid w:val="00252E70"/>
    <w:pPr>
      <w:autoSpaceDE w:val="0"/>
      <w:autoSpaceDN w:val="0"/>
      <w:adjustRightInd w:val="0"/>
    </w:pPr>
    <w:rPr>
      <w:rFonts w:ascii="Arial"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B4BEA" w:rsidP="009B4BEA">
          <w:pPr>
            <w:pStyle w:val="0ECB2165AD4A4BB8A8B52BA14ECF01D7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B4BEA" w:rsidP="009B4BEA">
          <w:pPr>
            <w:pStyle w:val="8AAF9B70627D480FBC9D73C18EDBEF027"/>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B4BEA" w:rsidP="009B4BEA">
          <w:pPr>
            <w:pStyle w:val="933813F91C334534B46AD9961B6003D17"/>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B4BEA" w:rsidP="009B4BEA">
          <w:pPr>
            <w:pStyle w:val="C1839527D63041CA8443DF5B161A677C7"/>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B4BEA" w:rsidP="009B4BEA">
          <w:pPr>
            <w:pStyle w:val="30B1250AFC2844B88CF2EE1F6C8FC51C7"/>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B4BEA" w:rsidP="009B4BEA">
          <w:pPr>
            <w:pStyle w:val="F2222AF715CB4277B76C446E6E6442A6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B4BEA" w:rsidP="009B4BEA">
          <w:pPr>
            <w:pStyle w:val="01BA4422485A4D43A9D94D15CC9ABD5C6"/>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B4BEA" w:rsidP="009B4BEA">
          <w:pPr>
            <w:pStyle w:val="F4BB05249C5B4A3CA19738237CAA54CB6"/>
          </w:pPr>
          <w:r>
            <w:rPr>
              <w:rStyle w:val="PlaceholderText"/>
              <w:szCs w:val="20"/>
            </w:rPr>
            <w:t>[Information (if any) relevant to audit findings below</w:t>
          </w:r>
          <w:r w:rsidRPr="00A93FB8">
            <w:rPr>
              <w:rStyle w:val="PlaceholderText"/>
              <w:szCs w:val="20"/>
            </w:rPr>
            <w:t>]</w:t>
          </w:r>
        </w:p>
      </w:docPartBody>
    </w:docPart>
    <w:docPart>
      <w:docPartPr>
        <w:name w:val="6A7689D88789496A9861D3822BD17353"/>
        <w:category>
          <w:name w:val="General"/>
          <w:gallery w:val="placeholder"/>
        </w:category>
        <w:types>
          <w:type w:val="bbPlcHdr"/>
        </w:types>
        <w:behaviors>
          <w:behavior w:val="content"/>
        </w:behaviors>
        <w:guid w:val="{1365FA13-B980-427D-A8D0-4432681AA0AC}"/>
      </w:docPartPr>
      <w:docPartBody>
        <w:p w:rsidR="00F84B21" w:rsidRDefault="009B4BEA" w:rsidP="009B4BEA">
          <w:pPr>
            <w:pStyle w:val="6A7689D88789496A9861D3822BD173536"/>
          </w:pPr>
          <w:r>
            <w:rPr>
              <w:rStyle w:val="PlaceholderText"/>
              <w:szCs w:val="20"/>
            </w:rPr>
            <w:t>[Summary of Findings</w:t>
          </w:r>
          <w:r w:rsidRPr="00A93FB8">
            <w:rPr>
              <w:rStyle w:val="PlaceholderText"/>
              <w:szCs w:val="20"/>
            </w:rPr>
            <w:t>]</w:t>
          </w:r>
        </w:p>
      </w:docPartBody>
    </w:docPart>
    <w:docPart>
      <w:docPartPr>
        <w:name w:val="78C948A91DC44CA48668B2300730FD4C"/>
        <w:category>
          <w:name w:val="General"/>
          <w:gallery w:val="placeholder"/>
        </w:category>
        <w:types>
          <w:type w:val="bbPlcHdr"/>
        </w:types>
        <w:behaviors>
          <w:behavior w:val="content"/>
        </w:behaviors>
        <w:guid w:val="{3579A428-5376-4955-A17A-5BD1EFE31FC5}"/>
      </w:docPartPr>
      <w:docPartBody>
        <w:p w:rsidR="00F84B21" w:rsidRDefault="009B4BEA" w:rsidP="009B4BEA">
          <w:pPr>
            <w:pStyle w:val="78C948A91DC44CA48668B2300730FD4C6"/>
          </w:pPr>
          <w:r>
            <w:rPr>
              <w:rStyle w:val="PlaceholderText"/>
              <w:szCs w:val="20"/>
            </w:rPr>
            <w:t>[Summary of Findings</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B4BEA" w:rsidP="009B4BEA">
          <w:pPr>
            <w:pStyle w:val="8C0F02261E8E494895C263E95DFEBA175"/>
          </w:pPr>
          <w:r w:rsidRPr="008568FA">
            <w:rPr>
              <w:rStyle w:val="PlaceholderText"/>
              <w:sz w:val="20"/>
              <w:szCs w:val="20"/>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117FA2"/>
    <w:rsid w:val="00346C30"/>
    <w:rsid w:val="004107E7"/>
    <w:rsid w:val="004F0EB5"/>
    <w:rsid w:val="007F2AF8"/>
    <w:rsid w:val="009B4BEA"/>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4BEA"/>
    <w:rPr>
      <w:color w:val="808080"/>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6A7689D88789496A9861D3822BD173536">
    <w:name w:val="6A7689D88789496A9861D3822BD173536"/>
    <w:rsid w:val="009B4BEA"/>
    <w:pPr>
      <w:spacing w:before="60" w:line="250" w:lineRule="exact"/>
    </w:pPr>
    <w:rPr>
      <w:rFonts w:ascii="Arial" w:eastAsia="Times New Roman" w:hAnsi="Arial" w:cs="Arial"/>
      <w:sz w:val="20"/>
      <w:szCs w:val="24"/>
    </w:rPr>
  </w:style>
  <w:style w:type="paragraph" w:customStyle="1" w:styleId="78C948A91DC44CA48668B2300730FD4C6">
    <w:name w:val="78C948A91DC44CA48668B2300730FD4C6"/>
    <w:rsid w:val="009B4BEA"/>
    <w:pPr>
      <w:spacing w:before="60" w:line="250" w:lineRule="exact"/>
    </w:pPr>
    <w:rPr>
      <w:rFonts w:ascii="Arial" w:eastAsia="Times New Roman" w:hAnsi="Arial" w:cs="Arial"/>
      <w:sz w:val="20"/>
      <w:szCs w:val="24"/>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_Map_Root xmlns="http://Greg_Maxey/CC_Mapping_Part">
  <AESO_Confidentiality_Classifications>Public</AESO_Confidentiality_Classifications>
  <Footer/>
</CC_Map_Root>
</file>

<file path=customXml/itemProps1.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2.xml><?xml version="1.0" encoding="utf-8"?>
<ds:datastoreItem xmlns:ds="http://schemas.openxmlformats.org/officeDocument/2006/customXml" ds:itemID="{320D493F-7BDF-4716-B21A-1C97993CF725}">
  <ds:schemaRefs>
    <ds:schemaRef ds:uri="http://Greg_Maxey/CC_Mapping_Part"/>
  </ds:schemaRefs>
</ds:datastoreItem>
</file>

<file path=docProps/app.xml><?xml version="1.0" encoding="utf-8"?>
<Properties xmlns="http://schemas.openxmlformats.org/officeDocument/2006/extended-properties" xmlns:vt="http://schemas.openxmlformats.org/officeDocument/2006/docPropsVTypes">
  <Template>Fact Sheet</Template>
  <TotalTime>7</TotalTime>
  <Pages>6</Pages>
  <Words>1210</Words>
  <Characters>6901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Gearlan</dc:creator>
  <cp:lastModifiedBy>Joan Gaerlan</cp:lastModifiedBy>
  <cp:revision>4</cp:revision>
  <cp:lastPrinted>2011-07-28T21:30:00Z</cp:lastPrinted>
  <dcterms:created xsi:type="dcterms:W3CDTF">2021-10-01T20:20:00Z</dcterms:created>
  <dcterms:modified xsi:type="dcterms:W3CDTF">2021-10-01T20:41:00Z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5a3c7-ba38-4976-a2eb-9e02a5c891be_Enabled">
    <vt:lpwstr>true</vt:lpwstr>
  </property>
  <property fmtid="{D5CDD505-2E9C-101B-9397-08002B2CF9AE}" pid="3" name="MSIP_Label_51a5a3c7-ba38-4976-a2eb-9e02a5c891be_SetDate">
    <vt:lpwstr>2021-10-01T20:40:55Z</vt:lpwstr>
  </property>
  <property fmtid="{D5CDD505-2E9C-101B-9397-08002B2CF9AE}" pid="4" name="MSIP_Label_51a5a3c7-ba38-4976-a2eb-9e02a5c891be_Method">
    <vt:lpwstr>Privileged</vt:lpwstr>
  </property>
  <property fmtid="{D5CDD505-2E9C-101B-9397-08002B2CF9AE}" pid="5" name="MSIP_Label_51a5a3c7-ba38-4976-a2eb-9e02a5c891be_Name">
    <vt:lpwstr>Public Protected Document</vt:lpwstr>
  </property>
  <property fmtid="{D5CDD505-2E9C-101B-9397-08002B2CF9AE}" pid="6" name="MSIP_Label_51a5a3c7-ba38-4976-a2eb-9e02a5c891be_SiteId">
    <vt:lpwstr>9869aa0d-ebba-4f8c-9399-7dff7665b1d1</vt:lpwstr>
  </property>
  <property fmtid="{D5CDD505-2E9C-101B-9397-08002B2CF9AE}" pid="7" name="MSIP_Label_51a5a3c7-ba38-4976-a2eb-9e02a5c891be_ActionId">
    <vt:lpwstr>6ca3ba08-7c7d-4272-9581-ec3957c51cb5</vt:lpwstr>
  </property>
  <property fmtid="{D5CDD505-2E9C-101B-9397-08002B2CF9AE}" pid="8" name="MSIP_Label_51a5a3c7-ba38-4976-a2eb-9e02a5c891be_ContentBits">
    <vt:lpwstr>0</vt:lpwstr>
  </property>
</Properties>
</file>